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B23D2A" w:rsidRDefault="001F09E2">
      <w:pPr>
        <w:rPr>
          <w:rFonts w:ascii="Arial" w:hAnsi="Arial" w:cs="Arial"/>
          <w:b/>
          <w:sz w:val="20"/>
          <w:szCs w:val="20"/>
        </w:rPr>
      </w:pPr>
      <w:r w:rsidRPr="00B23D2A">
        <w:rPr>
          <w:rFonts w:ascii="Arial" w:hAnsi="Arial" w:cs="Arial"/>
          <w:b/>
          <w:sz w:val="20"/>
          <w:szCs w:val="20"/>
        </w:rPr>
        <w:t xml:space="preserve">Zpráva o 199. zasedání ústřední rady 12. ledna 2019 </w:t>
      </w:r>
    </w:p>
    <w:p w:rsidR="001F09E2" w:rsidRPr="00B23D2A" w:rsidRDefault="001F09E2">
      <w:pPr>
        <w:rPr>
          <w:rFonts w:ascii="Arial" w:hAnsi="Arial" w:cs="Arial"/>
          <w:sz w:val="20"/>
          <w:szCs w:val="20"/>
        </w:rPr>
      </w:pPr>
    </w:p>
    <w:p w:rsidR="001F09E2" w:rsidRPr="00B23D2A" w:rsidRDefault="004105C1">
      <w:pPr>
        <w:rPr>
          <w:rFonts w:ascii="Arial" w:hAnsi="Arial" w:cs="Arial"/>
          <w:sz w:val="20"/>
          <w:szCs w:val="20"/>
        </w:rPr>
      </w:pPr>
      <w:r w:rsidRPr="00B23D2A">
        <w:rPr>
          <w:rFonts w:ascii="Arial" w:hAnsi="Arial" w:cs="Arial"/>
          <w:sz w:val="20"/>
          <w:szCs w:val="20"/>
        </w:rPr>
        <w:t xml:space="preserve">199. zasedání zahájila pobožností ses. Ivana Macháčková, která poté z rodinných důvodů oznámila svou rezignaci na funkci členky a místopředsedkyně ústřední rady, kterou vykonávala od roku 2009. Pražská diecéze proto vyslala do ústřední rady svého náhradníka, br. Ing. Mgr. Martina </w:t>
      </w:r>
      <w:proofErr w:type="spellStart"/>
      <w:r w:rsidRPr="00B23D2A">
        <w:rPr>
          <w:rFonts w:ascii="Arial" w:hAnsi="Arial" w:cs="Arial"/>
          <w:sz w:val="20"/>
          <w:szCs w:val="20"/>
        </w:rPr>
        <w:t>Mašitu</w:t>
      </w:r>
      <w:proofErr w:type="spellEnd"/>
      <w:r w:rsidRPr="00B23D2A">
        <w:rPr>
          <w:rFonts w:ascii="Arial" w:hAnsi="Arial" w:cs="Arial"/>
          <w:sz w:val="20"/>
          <w:szCs w:val="20"/>
        </w:rPr>
        <w:t xml:space="preserve">, který se složením slibu do rukou br. </w:t>
      </w:r>
      <w:proofErr w:type="gramStart"/>
      <w:r w:rsidRPr="00B23D2A">
        <w:rPr>
          <w:rFonts w:ascii="Arial" w:hAnsi="Arial" w:cs="Arial"/>
          <w:sz w:val="20"/>
          <w:szCs w:val="20"/>
        </w:rPr>
        <w:t>patriarchy</w:t>
      </w:r>
      <w:proofErr w:type="gramEnd"/>
      <w:r w:rsidRPr="00B23D2A">
        <w:rPr>
          <w:rFonts w:ascii="Arial" w:hAnsi="Arial" w:cs="Arial"/>
          <w:sz w:val="20"/>
          <w:szCs w:val="20"/>
        </w:rPr>
        <w:t xml:space="preserve"> stal novým členem ÚR. V následné tajné volbě byl zvolen novým místopředsedou ústřední rady.</w:t>
      </w:r>
    </w:p>
    <w:p w:rsidR="00B66E8B" w:rsidRDefault="00B66E8B">
      <w:pPr>
        <w:rPr>
          <w:rFonts w:ascii="Arial" w:hAnsi="Arial" w:cs="Arial"/>
          <w:sz w:val="20"/>
          <w:szCs w:val="20"/>
        </w:rPr>
      </w:pPr>
    </w:p>
    <w:p w:rsidR="004105C1" w:rsidRPr="00B23D2A" w:rsidRDefault="004105C1">
      <w:pPr>
        <w:rPr>
          <w:rFonts w:ascii="Arial" w:hAnsi="Arial" w:cs="Arial"/>
          <w:sz w:val="20"/>
          <w:szCs w:val="20"/>
        </w:rPr>
      </w:pPr>
      <w:r w:rsidRPr="00B23D2A">
        <w:rPr>
          <w:rFonts w:ascii="Arial" w:hAnsi="Arial" w:cs="Arial"/>
          <w:sz w:val="20"/>
          <w:szCs w:val="20"/>
        </w:rPr>
        <w:t xml:space="preserve">Přítomní v modlitbě vzpomenuli na náhle zesnulého br. </w:t>
      </w:r>
      <w:proofErr w:type="gramStart"/>
      <w:r w:rsidRPr="00B23D2A">
        <w:rPr>
          <w:rFonts w:ascii="Arial" w:hAnsi="Arial" w:cs="Arial"/>
          <w:sz w:val="20"/>
          <w:szCs w:val="20"/>
        </w:rPr>
        <w:t>emeritního</w:t>
      </w:r>
      <w:proofErr w:type="gramEnd"/>
      <w:r w:rsidRPr="00B23D2A">
        <w:rPr>
          <w:rFonts w:ascii="Arial" w:hAnsi="Arial" w:cs="Arial"/>
          <w:sz w:val="20"/>
          <w:szCs w:val="20"/>
        </w:rPr>
        <w:t xml:space="preserve"> biskupa Karla Bicana, který zemřel 10. ledna. Pohřební rozloučení s ním se bude konat v sobotu 19. ledna od 11.00 hodin v Kutné Hoře.</w:t>
      </w:r>
    </w:p>
    <w:p w:rsidR="00B66E8B" w:rsidRDefault="00B66E8B">
      <w:pPr>
        <w:rPr>
          <w:rFonts w:ascii="Arial" w:hAnsi="Arial" w:cs="Arial"/>
          <w:sz w:val="20"/>
          <w:szCs w:val="20"/>
        </w:rPr>
      </w:pPr>
    </w:p>
    <w:p w:rsidR="004105C1" w:rsidRPr="00B23D2A" w:rsidRDefault="004105C1">
      <w:pPr>
        <w:rPr>
          <w:rFonts w:ascii="Arial" w:hAnsi="Arial" w:cs="Arial"/>
          <w:sz w:val="20"/>
          <w:szCs w:val="20"/>
        </w:rPr>
      </w:pPr>
      <w:r w:rsidRPr="00B23D2A">
        <w:rPr>
          <w:rFonts w:ascii="Arial" w:hAnsi="Arial" w:cs="Arial"/>
          <w:sz w:val="20"/>
          <w:szCs w:val="20"/>
        </w:rPr>
        <w:t xml:space="preserve">V ideovém referátu, vedeném br. </w:t>
      </w:r>
      <w:proofErr w:type="gramStart"/>
      <w:r w:rsidRPr="00B23D2A">
        <w:rPr>
          <w:rFonts w:ascii="Arial" w:hAnsi="Arial" w:cs="Arial"/>
          <w:sz w:val="20"/>
          <w:szCs w:val="20"/>
        </w:rPr>
        <w:t>patriarchou</w:t>
      </w:r>
      <w:proofErr w:type="gramEnd"/>
      <w:r w:rsidRPr="00B23D2A">
        <w:rPr>
          <w:rFonts w:ascii="Arial" w:hAnsi="Arial" w:cs="Arial"/>
          <w:sz w:val="20"/>
          <w:szCs w:val="20"/>
        </w:rPr>
        <w:t>, ústřední rada nejprve vzala na vědomí zápis z jednání biskupské rady, která se sešla v pátek 11. ledna. BR se mimo jiné zabývala otázkou homosexuality. Materiály připravené bratry biskupy budou předány k vyjádření věroučné, pastoračně-výchovné a sociální komisi a naukovému odboru ÚÚR. Poté biskupská rada připraví směrnici v této záležitosti.</w:t>
      </w:r>
    </w:p>
    <w:p w:rsidR="00B23D2A" w:rsidRDefault="004105C1" w:rsidP="00B23D2A">
      <w:pPr>
        <w:rPr>
          <w:rFonts w:ascii="Arial" w:hAnsi="Arial" w:cs="Arial"/>
          <w:bCs/>
          <w:sz w:val="20"/>
          <w:szCs w:val="20"/>
        </w:rPr>
      </w:pPr>
      <w:r w:rsidRPr="00B23D2A">
        <w:rPr>
          <w:rFonts w:ascii="Arial" w:hAnsi="Arial" w:cs="Arial"/>
          <w:sz w:val="20"/>
          <w:szCs w:val="20"/>
        </w:rPr>
        <w:t xml:space="preserve">Ústřední rada schválila témata teologických </w:t>
      </w:r>
      <w:r w:rsidR="00B23D2A" w:rsidRPr="00B23D2A">
        <w:rPr>
          <w:rFonts w:ascii="Arial" w:hAnsi="Arial" w:cs="Arial"/>
          <w:bCs/>
          <w:sz w:val="20"/>
          <w:szCs w:val="20"/>
        </w:rPr>
        <w:t>referátů na vikariátních konferencích duchovních a kazatelů CČSH - v období únor – červen 2019: duchovenská činnost, její charakter a zaměření; budování (utváření) NO; rada starších – spolupráce duchovního s laiky; pastorační návštěvy; biskupská služba v CČSH. Od září do prosince 2019 budou zpracovány příspěvky z</w:t>
      </w:r>
      <w:r w:rsidR="00B23D2A">
        <w:rPr>
          <w:rFonts w:ascii="Arial" w:hAnsi="Arial" w:cs="Arial"/>
          <w:bCs/>
          <w:sz w:val="20"/>
          <w:szCs w:val="20"/>
        </w:rPr>
        <w:t> generální synody duchovních, konané v loňském roce</w:t>
      </w:r>
      <w:r w:rsidR="00B23D2A" w:rsidRPr="00B23D2A">
        <w:rPr>
          <w:rFonts w:ascii="Arial" w:hAnsi="Arial" w:cs="Arial"/>
          <w:bCs/>
          <w:sz w:val="20"/>
          <w:szCs w:val="20"/>
        </w:rPr>
        <w:t xml:space="preserve"> (Živá tradice a poslání církve). Na rok 2020 budou připravena témata </w:t>
      </w:r>
      <w:proofErr w:type="gramStart"/>
      <w:r w:rsidR="00B23D2A" w:rsidRPr="00B23D2A">
        <w:rPr>
          <w:rFonts w:ascii="Arial" w:hAnsi="Arial" w:cs="Arial"/>
          <w:bCs/>
          <w:sz w:val="20"/>
          <w:szCs w:val="20"/>
        </w:rPr>
        <w:t>ke</w:t>
      </w:r>
      <w:proofErr w:type="gramEnd"/>
      <w:r w:rsidR="00B23D2A" w:rsidRPr="00B23D2A">
        <w:rPr>
          <w:rFonts w:ascii="Arial" w:hAnsi="Arial" w:cs="Arial"/>
          <w:bCs/>
          <w:sz w:val="20"/>
          <w:szCs w:val="20"/>
        </w:rPr>
        <w:t xml:space="preserve"> 100. výročí CČSH.</w:t>
      </w:r>
    </w:p>
    <w:p w:rsidR="00B23D2A" w:rsidRDefault="00B23D2A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ÚR schválila seznam autorů biblických výkladů pro příručku Denní čtení 2020. Termín pro odevzdání textů je 3. května 2019.</w:t>
      </w:r>
    </w:p>
    <w:p w:rsidR="00B23D2A" w:rsidRDefault="00B23D2A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Ústřední rada se prostřednictvím zápisů z jejich posledních setkání seznámila s prací metodiků duchovní péče, liturgické komise a koordinačního týmu k přípravě 100. výročí CČSH. Podrobnější informace </w:t>
      </w:r>
      <w:proofErr w:type="gramStart"/>
      <w:r>
        <w:rPr>
          <w:rFonts w:ascii="Arial" w:hAnsi="Arial" w:cs="Arial"/>
          <w:bCs/>
          <w:sz w:val="20"/>
          <w:szCs w:val="20"/>
        </w:rPr>
        <w:t>ke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100. výročí přinese v nejbližších dnech oběžník, rozesílaný do všech náboženských obcí.</w:t>
      </w:r>
    </w:p>
    <w:p w:rsidR="00B23D2A" w:rsidRDefault="00B23D2A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Pokračuje také obnova rodiště dr. Karla Farského ve </w:t>
      </w:r>
      <w:proofErr w:type="spellStart"/>
      <w:r>
        <w:rPr>
          <w:rFonts w:ascii="Arial" w:hAnsi="Arial" w:cs="Arial"/>
          <w:bCs/>
          <w:sz w:val="20"/>
          <w:szCs w:val="20"/>
        </w:rPr>
        <w:t>Škodějově</w:t>
      </w:r>
      <w:proofErr w:type="spellEnd"/>
      <w:r>
        <w:rPr>
          <w:rFonts w:ascii="Arial" w:hAnsi="Arial" w:cs="Arial"/>
          <w:bCs/>
          <w:sz w:val="20"/>
          <w:szCs w:val="20"/>
        </w:rPr>
        <w:t>. Nyní ÚR schválila složení tvůrčího týmu pro přípravu naučné a meditativní stezky v tomto areálu.</w:t>
      </w:r>
    </w:p>
    <w:p w:rsidR="00B23D2A" w:rsidRDefault="00B23D2A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Ústřední rada také schválila návrh novelizace Organizačního řádu Bohoslovecké koleje patriarchy dr. K. Farského, připravený správní radou bohoslovecké koleje. Text řádu bude rovněž přílohou oběžníku.</w:t>
      </w:r>
    </w:p>
    <w:p w:rsidR="00B23D2A" w:rsidRDefault="00B23D2A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Biskupská rada udělila status bohoslovce studentce Petře </w:t>
      </w:r>
      <w:proofErr w:type="spellStart"/>
      <w:r>
        <w:rPr>
          <w:rFonts w:ascii="Arial" w:hAnsi="Arial" w:cs="Arial"/>
          <w:bCs/>
          <w:sz w:val="20"/>
          <w:szCs w:val="20"/>
        </w:rPr>
        <w:t>Staňové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B23D2A" w:rsidRDefault="00B23D2A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ÚR také obdržela průběžnou informaci o Knihovně Františka Kováře v budově ústředí církve, ve které postupně probíhá evidence knih. V listopadu 2018 bylo zaevidováno již více než 10 000 titulů. </w:t>
      </w:r>
      <w:r w:rsidR="00B66E8B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oučástí knihovny jsou také diplomové práce, obsahově se vztahující k CČSH.</w:t>
      </w:r>
    </w:p>
    <w:p w:rsidR="00B23D2A" w:rsidRDefault="00B23D2A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Br. </w:t>
      </w:r>
      <w:proofErr w:type="gramStart"/>
      <w:r>
        <w:rPr>
          <w:rFonts w:ascii="Arial" w:hAnsi="Arial" w:cs="Arial"/>
          <w:bCs/>
          <w:sz w:val="20"/>
          <w:szCs w:val="20"/>
        </w:rPr>
        <w:t>patriarcha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předložil </w:t>
      </w:r>
      <w:r w:rsidR="00FF2A89">
        <w:rPr>
          <w:rFonts w:ascii="Arial" w:hAnsi="Arial" w:cs="Arial"/>
          <w:bCs/>
          <w:sz w:val="20"/>
          <w:szCs w:val="20"/>
        </w:rPr>
        <w:t>ústřední radě svůj pravidelný přehled o činnosti v měsících listopadu a prosinci 2018.</w:t>
      </w:r>
    </w:p>
    <w:p w:rsidR="00FF2A89" w:rsidRDefault="00FF2A89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ÚR vzala na vědomí pozvánku na uctění památky a poselství Jana Palacha, které proběhne ve středu 16. ledna </w:t>
      </w:r>
      <w:r w:rsidR="009F1F1C">
        <w:rPr>
          <w:rFonts w:ascii="Arial" w:hAnsi="Arial" w:cs="Arial"/>
          <w:bCs/>
          <w:sz w:val="20"/>
          <w:szCs w:val="20"/>
        </w:rPr>
        <w:t xml:space="preserve">od 15.15 hodin v chrámu sv. Mikuláše na Staroměstském náměstí v Praze. Představitelé církve se budou účastnit i dalších vzpomínkových akcí, organizovaných např. Univerzitou Karlovou nebo ČCE. Br. </w:t>
      </w:r>
      <w:proofErr w:type="gramStart"/>
      <w:r w:rsidR="009F1F1C">
        <w:rPr>
          <w:rFonts w:ascii="Arial" w:hAnsi="Arial" w:cs="Arial"/>
          <w:bCs/>
          <w:sz w:val="20"/>
          <w:szCs w:val="20"/>
        </w:rPr>
        <w:t>biskup</w:t>
      </w:r>
      <w:proofErr w:type="gramEnd"/>
      <w:r w:rsidR="009F1F1C">
        <w:rPr>
          <w:rFonts w:ascii="Arial" w:hAnsi="Arial" w:cs="Arial"/>
          <w:bCs/>
          <w:sz w:val="20"/>
          <w:szCs w:val="20"/>
        </w:rPr>
        <w:t xml:space="preserve"> Pavel Pechanec bude církev zastupovat při uctění památky Jana Palacha ve </w:t>
      </w:r>
      <w:proofErr w:type="spellStart"/>
      <w:r w:rsidR="009F1F1C">
        <w:rPr>
          <w:rFonts w:ascii="Arial" w:hAnsi="Arial" w:cs="Arial"/>
          <w:bCs/>
          <w:sz w:val="20"/>
          <w:szCs w:val="20"/>
        </w:rPr>
        <w:t>Vevey</w:t>
      </w:r>
      <w:proofErr w:type="spellEnd"/>
      <w:r w:rsidR="009F1F1C">
        <w:rPr>
          <w:rFonts w:ascii="Arial" w:hAnsi="Arial" w:cs="Arial"/>
          <w:bCs/>
          <w:sz w:val="20"/>
          <w:szCs w:val="20"/>
        </w:rPr>
        <w:t xml:space="preserve"> ve Švýcarsku.</w:t>
      </w:r>
    </w:p>
    <w:p w:rsidR="009F1F1C" w:rsidRDefault="009F1F1C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ÚR s radostí přijala informaci o chystaném slavnostním otevření Kaple CČSH v Prachaticích, které proběhne 27. ledna 2019 v 17.00 hodin.</w:t>
      </w:r>
    </w:p>
    <w:p w:rsidR="009F1F1C" w:rsidRDefault="009F1F1C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organizačně-právním referátu, vedeném ses. Miroslavou </w:t>
      </w:r>
      <w:proofErr w:type="spellStart"/>
      <w:r>
        <w:rPr>
          <w:rFonts w:ascii="Arial" w:hAnsi="Arial" w:cs="Arial"/>
          <w:bCs/>
          <w:sz w:val="20"/>
          <w:szCs w:val="20"/>
        </w:rPr>
        <w:t>Niemec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Studenovskou</w:t>
      </w:r>
      <w:proofErr w:type="spellEnd"/>
      <w:r>
        <w:rPr>
          <w:rFonts w:ascii="Arial" w:hAnsi="Arial" w:cs="Arial"/>
          <w:bCs/>
          <w:sz w:val="20"/>
          <w:szCs w:val="20"/>
        </w:rPr>
        <w:t>, ÚR mimo jiné schválila formuláře pro výkazy hospodaření a duchovní správy za minulý rok. Sumáře za diecéze by měly být odevzdány do konce dubna 2019.</w:t>
      </w:r>
    </w:p>
    <w:p w:rsidR="009F1F1C" w:rsidRDefault="009F1F1C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ÚR schválila zřízení datové schrány pro Církev československou husitskou.</w:t>
      </w:r>
    </w:p>
    <w:p w:rsidR="009F1F1C" w:rsidRDefault="009F1F1C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návaznosti na novou státní úpravu byla rovněž schválena aktualizace směrnice o cestovních náhradách pro rok 2019, která bude </w:t>
      </w:r>
      <w:r w:rsidR="00B66E8B">
        <w:rPr>
          <w:rFonts w:ascii="Arial" w:hAnsi="Arial" w:cs="Arial"/>
          <w:bCs/>
          <w:sz w:val="20"/>
          <w:szCs w:val="20"/>
        </w:rPr>
        <w:t xml:space="preserve">rovněž </w:t>
      </w:r>
      <w:r>
        <w:rPr>
          <w:rFonts w:ascii="Arial" w:hAnsi="Arial" w:cs="Arial"/>
          <w:bCs/>
          <w:sz w:val="20"/>
          <w:szCs w:val="20"/>
        </w:rPr>
        <w:t>přiložena k nejbližšímu oběžníku.</w:t>
      </w:r>
    </w:p>
    <w:p w:rsidR="009F1F1C" w:rsidRDefault="009F1F1C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ÚR také schválila záměr pořízení aplikace pro správu bytových domů, která by v případě, že se osvědčí a bude o ni zájem, mohla být využívána i dalšími církevními subjekty.</w:t>
      </w:r>
    </w:p>
    <w:p w:rsidR="009F1F1C" w:rsidRDefault="009F1F1C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Ve finančním referátu, vedeném rovněž ses. </w:t>
      </w:r>
      <w:proofErr w:type="spellStart"/>
      <w:r>
        <w:rPr>
          <w:rFonts w:ascii="Arial" w:hAnsi="Arial" w:cs="Arial"/>
          <w:bCs/>
          <w:sz w:val="20"/>
          <w:szCs w:val="20"/>
        </w:rPr>
        <w:t>Studenovskou</w:t>
      </w:r>
      <w:proofErr w:type="spellEnd"/>
      <w:r>
        <w:rPr>
          <w:rFonts w:ascii="Arial" w:hAnsi="Arial" w:cs="Arial"/>
          <w:bCs/>
          <w:sz w:val="20"/>
          <w:szCs w:val="20"/>
        </w:rPr>
        <w:t>, ÚR mj. vzala na vědomí informaci Krajského úřadu Jihočeského kraje, že i pro letošní rok počítá s pravidelným příspěvkem ve výši 200.000,- Kč na provoz Památníku Mistra Jana Husa v Husinci.</w:t>
      </w:r>
    </w:p>
    <w:p w:rsidR="009F1F1C" w:rsidRDefault="009F1F1C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V ekumenicko-zahraničním referátu, vedeném br. </w:t>
      </w:r>
      <w:proofErr w:type="gramStart"/>
      <w:r>
        <w:rPr>
          <w:rFonts w:ascii="Arial" w:hAnsi="Arial" w:cs="Arial"/>
          <w:bCs/>
          <w:sz w:val="20"/>
          <w:szCs w:val="20"/>
        </w:rPr>
        <w:t>biskupem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Filipem </w:t>
      </w:r>
      <w:proofErr w:type="spellStart"/>
      <w:r>
        <w:rPr>
          <w:rFonts w:ascii="Arial" w:hAnsi="Arial" w:cs="Arial"/>
          <w:bCs/>
          <w:sz w:val="20"/>
          <w:szCs w:val="20"/>
        </w:rPr>
        <w:t>Štojdlem</w:t>
      </w:r>
      <w:proofErr w:type="spellEnd"/>
      <w:r>
        <w:rPr>
          <w:rFonts w:ascii="Arial" w:hAnsi="Arial" w:cs="Arial"/>
          <w:bCs/>
          <w:sz w:val="20"/>
          <w:szCs w:val="20"/>
        </w:rPr>
        <w:t>, ÚR mimo jiné vzala na vědomí informaci o letošní ekumenické studentské slavnosti</w:t>
      </w:r>
      <w:r w:rsidR="00B66E8B">
        <w:rPr>
          <w:rFonts w:ascii="Arial" w:hAnsi="Arial" w:cs="Arial"/>
          <w:bCs/>
          <w:sz w:val="20"/>
          <w:szCs w:val="20"/>
        </w:rPr>
        <w:t xml:space="preserve"> pro studenty a pedagogy teologických fakult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, kterou naše církev organizuje již 12. rokem v rámci Týdne modliteb za jednotu křesťanů. Bude se konat 22. ledna od 18.00 hodin v kostele Jana Křtitele Na prádle na Malé Straně v Praze.</w:t>
      </w:r>
    </w:p>
    <w:p w:rsidR="009F1F1C" w:rsidRDefault="009F1F1C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ÚR nominovala na každoroční mezinárodní ekumenický kurz v </w:t>
      </w:r>
      <w:proofErr w:type="spellStart"/>
      <w:r>
        <w:rPr>
          <w:rFonts w:ascii="Arial" w:hAnsi="Arial" w:cs="Arial"/>
          <w:bCs/>
          <w:sz w:val="20"/>
          <w:szCs w:val="20"/>
        </w:rPr>
        <w:t>Josefstalu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ses. </w:t>
      </w:r>
      <w:proofErr w:type="gramStart"/>
      <w:r>
        <w:rPr>
          <w:rFonts w:ascii="Arial" w:hAnsi="Arial" w:cs="Arial"/>
          <w:bCs/>
          <w:sz w:val="20"/>
          <w:szCs w:val="20"/>
        </w:rPr>
        <w:t>dr.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Helenu Smolovou a jako náhradnici ses. Zuzanu Kalenskou.</w:t>
      </w:r>
    </w:p>
    <w:p w:rsidR="009F1F1C" w:rsidRDefault="009F1F1C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tiskovém referátu, vedeném br. </w:t>
      </w:r>
      <w:proofErr w:type="gramStart"/>
      <w:r>
        <w:rPr>
          <w:rFonts w:ascii="Arial" w:hAnsi="Arial" w:cs="Arial"/>
          <w:bCs/>
          <w:sz w:val="20"/>
          <w:szCs w:val="20"/>
        </w:rPr>
        <w:t>biskupem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Jurajem J. </w:t>
      </w:r>
      <w:proofErr w:type="spellStart"/>
      <w:r>
        <w:rPr>
          <w:rFonts w:ascii="Arial" w:hAnsi="Arial" w:cs="Arial"/>
          <w:bCs/>
          <w:sz w:val="20"/>
          <w:szCs w:val="20"/>
        </w:rPr>
        <w:t>Dovalou</w:t>
      </w:r>
      <w:proofErr w:type="spellEnd"/>
      <w:r>
        <w:rPr>
          <w:rFonts w:ascii="Arial" w:hAnsi="Arial" w:cs="Arial"/>
          <w:bCs/>
          <w:sz w:val="20"/>
          <w:szCs w:val="20"/>
        </w:rPr>
        <w:t>, vzala ústřední rada na vědomí zápis z jednání ediční komise, která se sešla 11. 12. 2018.</w:t>
      </w:r>
    </w:p>
    <w:p w:rsidR="009F1F1C" w:rsidRDefault="00B66E8B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personálním referátu, vedeném br. </w:t>
      </w:r>
      <w:proofErr w:type="gramStart"/>
      <w:r>
        <w:rPr>
          <w:rFonts w:ascii="Arial" w:hAnsi="Arial" w:cs="Arial"/>
          <w:bCs/>
          <w:sz w:val="20"/>
          <w:szCs w:val="20"/>
        </w:rPr>
        <w:t>patriarchou</w:t>
      </w:r>
      <w:proofErr w:type="gramEnd"/>
      <w:r>
        <w:rPr>
          <w:rFonts w:ascii="Arial" w:hAnsi="Arial" w:cs="Arial"/>
          <w:bCs/>
          <w:sz w:val="20"/>
          <w:szCs w:val="20"/>
        </w:rPr>
        <w:t>, ústřední rada mimo jiné jmenovala komisi pro pohovory s uchazeči o pozici ředitele / ředitelky Husitské diakonie. Přihlášky je možné podávat do konce února 2019 (podrobnosti jsou uvedeny na webových stránkách církve).</w:t>
      </w:r>
    </w:p>
    <w:p w:rsidR="00B66E8B" w:rsidRDefault="00B66E8B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 skončeném jednání ústřední rady se někteří členové ÚR zúčastnili slavnostní bohoslužby k 99. výročí CČSH, která se od 15.00 hodin konala v chrámu sv. Mikuláše.</w:t>
      </w:r>
    </w:p>
    <w:p w:rsidR="00B66E8B" w:rsidRDefault="00B66E8B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Příští zasedání ÚR bude již 200. v pořadí od roku 2000.</w:t>
      </w:r>
    </w:p>
    <w:p w:rsidR="00B66E8B" w:rsidRDefault="00B66E8B" w:rsidP="00B23D2A">
      <w:pPr>
        <w:rPr>
          <w:rFonts w:ascii="Arial" w:hAnsi="Arial" w:cs="Arial"/>
          <w:bCs/>
          <w:sz w:val="20"/>
          <w:szCs w:val="20"/>
        </w:rPr>
      </w:pPr>
    </w:p>
    <w:p w:rsidR="00B66E8B" w:rsidRDefault="00B66E8B" w:rsidP="00B23D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Jana Krajčiříková, tajemnice ÚR</w:t>
      </w:r>
    </w:p>
    <w:p w:rsidR="00B23D2A" w:rsidRPr="00B23D2A" w:rsidRDefault="00B23D2A" w:rsidP="00B23D2A">
      <w:pPr>
        <w:rPr>
          <w:rFonts w:ascii="Arial" w:hAnsi="Arial" w:cs="Arial"/>
          <w:bCs/>
          <w:sz w:val="20"/>
          <w:szCs w:val="20"/>
        </w:rPr>
      </w:pPr>
    </w:p>
    <w:p w:rsidR="004105C1" w:rsidRPr="00B23D2A" w:rsidRDefault="004105C1">
      <w:pPr>
        <w:rPr>
          <w:rFonts w:ascii="Arial" w:hAnsi="Arial" w:cs="Arial"/>
          <w:sz w:val="20"/>
          <w:szCs w:val="20"/>
        </w:rPr>
      </w:pPr>
    </w:p>
    <w:sectPr w:rsidR="004105C1" w:rsidRPr="00B2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E2"/>
    <w:rsid w:val="001F09E2"/>
    <w:rsid w:val="004105C1"/>
    <w:rsid w:val="009F1F1C"/>
    <w:rsid w:val="00B23D2A"/>
    <w:rsid w:val="00B66E8B"/>
    <w:rsid w:val="00FB2EA2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A6DD"/>
  <w15:chartTrackingRefBased/>
  <w15:docId w15:val="{89C5BB07-1156-42AF-89D1-86A211CE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2019-01-15T09:47:00Z</dcterms:created>
  <dcterms:modified xsi:type="dcterms:W3CDTF">2019-01-15T11:21:00Z</dcterms:modified>
</cp:coreProperties>
</file>