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97" w:rsidRDefault="008D4A97" w:rsidP="008D4A97">
      <w:pPr>
        <w:pStyle w:val="Bezmezer"/>
        <w:spacing w:line="252" w:lineRule="auto"/>
        <w:jc w:val="center"/>
      </w:pPr>
      <w:bookmarkStart w:id="0" w:name="_GoBack"/>
      <w:r>
        <w:t>Fara Církve čs. husitské</w:t>
      </w:r>
    </w:p>
    <w:p w:rsidR="008D4A97" w:rsidRDefault="008D4A97" w:rsidP="008D4A97">
      <w:pPr>
        <w:pStyle w:val="Bezmezer"/>
        <w:spacing w:line="252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nám. Českých bratří 35/2 v Liberci</w:t>
      </w:r>
    </w:p>
    <w:p w:rsidR="008D4A97" w:rsidRDefault="008D4A97" w:rsidP="008D4A97">
      <w:pPr>
        <w:pStyle w:val="Bezmezer"/>
        <w:spacing w:line="252" w:lineRule="auto"/>
        <w:jc w:val="center"/>
        <w:rPr>
          <w:sz w:val="10"/>
          <w:szCs w:val="10"/>
        </w:rPr>
      </w:pPr>
    </w:p>
    <w:p w:rsidR="008D4A97" w:rsidRPr="00DA63BF" w:rsidRDefault="008D4A97" w:rsidP="008D4A97">
      <w:pPr>
        <w:pStyle w:val="Bezmezer"/>
        <w:spacing w:line="252" w:lineRule="auto"/>
        <w:jc w:val="center"/>
        <w:rPr>
          <w:sz w:val="22"/>
          <w:szCs w:val="22"/>
        </w:rPr>
      </w:pPr>
      <w:r w:rsidRPr="00DA63BF">
        <w:rPr>
          <w:sz w:val="22"/>
          <w:szCs w:val="22"/>
        </w:rPr>
        <w:t xml:space="preserve">Srdečně zveme na </w:t>
      </w:r>
      <w:r>
        <w:rPr>
          <w:sz w:val="22"/>
          <w:szCs w:val="22"/>
        </w:rPr>
        <w:t>6</w:t>
      </w:r>
      <w:r w:rsidRPr="00DA63BF">
        <w:rPr>
          <w:sz w:val="22"/>
          <w:szCs w:val="22"/>
        </w:rPr>
        <w:t>. večer cyklu talk show</w:t>
      </w:r>
    </w:p>
    <w:p w:rsidR="008D4A97" w:rsidRDefault="008D4A97" w:rsidP="008D4A97">
      <w:pPr>
        <w:pStyle w:val="Bezmezer"/>
        <w:spacing w:line="252" w:lineRule="auto"/>
        <w:jc w:val="center"/>
        <w:rPr>
          <w:sz w:val="8"/>
          <w:szCs w:val="8"/>
        </w:rPr>
      </w:pPr>
    </w:p>
    <w:p w:rsidR="008D4A97" w:rsidRDefault="008D4A97" w:rsidP="008D4A97">
      <w:pPr>
        <w:pStyle w:val="Bezmezer"/>
        <w:spacing w:line="252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HOST NA FAŘE</w:t>
      </w:r>
    </w:p>
    <w:p w:rsidR="008D4A97" w:rsidRDefault="008D4A97" w:rsidP="008D4A97">
      <w:pPr>
        <w:pStyle w:val="Bezmezer"/>
        <w:spacing w:line="252" w:lineRule="auto"/>
        <w:jc w:val="center"/>
        <w:rPr>
          <w:sz w:val="10"/>
          <w:szCs w:val="10"/>
        </w:rPr>
      </w:pPr>
    </w:p>
    <w:p w:rsidR="008D4A97" w:rsidRDefault="008D4A97" w:rsidP="008D4A97">
      <w:pPr>
        <w:pStyle w:val="Bezmezer"/>
        <w:spacing w:line="252" w:lineRule="auto"/>
        <w:jc w:val="center"/>
      </w:pPr>
      <w:r>
        <w:t>V pátek 23. listopadu 2018 v 17:00</w:t>
      </w:r>
    </w:p>
    <w:p w:rsidR="008D4A97" w:rsidRDefault="008D4A97" w:rsidP="008D4A97">
      <w:pPr>
        <w:pStyle w:val="Bezmezer"/>
        <w:spacing w:line="252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budou hosty </w:t>
      </w:r>
    </w:p>
    <w:p w:rsidR="008D4A97" w:rsidRPr="008D4A97" w:rsidRDefault="008D4A97" w:rsidP="008D4A97">
      <w:pPr>
        <w:pStyle w:val="Bezmezer"/>
        <w:spacing w:line="252" w:lineRule="auto"/>
        <w:jc w:val="center"/>
        <w:rPr>
          <w:sz w:val="10"/>
          <w:szCs w:val="10"/>
        </w:rPr>
      </w:pPr>
    </w:p>
    <w:p w:rsidR="008D4A97" w:rsidRDefault="008D4A97" w:rsidP="008D4A97">
      <w:pPr>
        <w:pStyle w:val="Bezmezer"/>
        <w:spacing w:line="252" w:lineRule="auto"/>
        <w:jc w:val="center"/>
        <w:rPr>
          <w:sz w:val="22"/>
          <w:szCs w:val="22"/>
        </w:rPr>
      </w:pPr>
      <w:r w:rsidRPr="008D4A97">
        <w:rPr>
          <w:sz w:val="22"/>
          <w:szCs w:val="22"/>
        </w:rPr>
        <w:t>rozhlasový redaktor</w:t>
      </w:r>
    </w:p>
    <w:p w:rsidR="008D4A97" w:rsidRDefault="008D4A97" w:rsidP="008D4A97">
      <w:pPr>
        <w:pStyle w:val="Bezmezer"/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Robert Tamchyna</w:t>
      </w:r>
    </w:p>
    <w:p w:rsidR="008D4A97" w:rsidRPr="008D4A97" w:rsidRDefault="008D4A97" w:rsidP="008D4A97">
      <w:pPr>
        <w:pStyle w:val="Bezmezer"/>
        <w:spacing w:line="25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a lékař</w:t>
      </w:r>
    </w:p>
    <w:p w:rsidR="008D4A97" w:rsidRPr="008D4A97" w:rsidRDefault="008D4A97" w:rsidP="008D4A97">
      <w:pPr>
        <w:pStyle w:val="Bezmezer"/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MUDr. Vladimír Mareš</w:t>
      </w:r>
    </w:p>
    <w:p w:rsidR="008D4A97" w:rsidRDefault="008D4A97" w:rsidP="008D4A97">
      <w:pPr>
        <w:pStyle w:val="Bezmezer"/>
        <w:spacing w:line="25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v pořadu ke 100. výročí narození M. Horníčka:</w:t>
      </w:r>
    </w:p>
    <w:p w:rsidR="008D4A97" w:rsidRPr="008D4A97" w:rsidRDefault="008D4A97" w:rsidP="008D4A97">
      <w:pPr>
        <w:pStyle w:val="Bezmezer"/>
        <w:spacing w:line="252" w:lineRule="auto"/>
        <w:jc w:val="center"/>
        <w:rPr>
          <w:b/>
          <w:i/>
          <w:sz w:val="16"/>
          <w:szCs w:val="16"/>
        </w:rPr>
      </w:pPr>
    </w:p>
    <w:p w:rsidR="008D4A97" w:rsidRPr="00216977" w:rsidRDefault="008D4A97" w:rsidP="008D4A97">
      <w:pPr>
        <w:pStyle w:val="Bezmezer"/>
        <w:spacing w:line="252" w:lineRule="auto"/>
        <w:jc w:val="center"/>
        <w:rPr>
          <w:b/>
          <w:i/>
          <w:sz w:val="32"/>
          <w:szCs w:val="32"/>
        </w:rPr>
      </w:pPr>
      <w:r w:rsidRPr="00216977">
        <w:rPr>
          <w:b/>
          <w:i/>
          <w:sz w:val="32"/>
          <w:szCs w:val="32"/>
        </w:rPr>
        <w:t>„Nezapomenutelný Miroslav Horníček“</w:t>
      </w:r>
    </w:p>
    <w:p w:rsidR="008D4A97" w:rsidRDefault="008D4A97" w:rsidP="008D4A97">
      <w:pPr>
        <w:pStyle w:val="Bezmezer"/>
        <w:spacing w:line="252" w:lineRule="auto"/>
        <w:jc w:val="center"/>
        <w:rPr>
          <w:i/>
          <w:sz w:val="22"/>
          <w:szCs w:val="22"/>
        </w:rPr>
      </w:pPr>
      <w:r w:rsidRPr="008D4A97">
        <w:rPr>
          <w:i/>
          <w:sz w:val="22"/>
          <w:szCs w:val="22"/>
        </w:rPr>
        <w:t>moderuj</w:t>
      </w:r>
      <w:r>
        <w:rPr>
          <w:i/>
          <w:sz w:val="22"/>
          <w:szCs w:val="22"/>
        </w:rPr>
        <w:t>e</w:t>
      </w:r>
    </w:p>
    <w:p w:rsidR="008D4A97" w:rsidRDefault="008D4A97" w:rsidP="008D4A97">
      <w:pPr>
        <w:pStyle w:val="Bezmezer"/>
        <w:spacing w:line="252" w:lineRule="auto"/>
        <w:jc w:val="center"/>
        <w:rPr>
          <w:i/>
          <w:sz w:val="22"/>
          <w:szCs w:val="22"/>
        </w:rPr>
      </w:pPr>
      <w:r w:rsidRPr="008D4A97">
        <w:rPr>
          <w:b/>
          <w:i/>
          <w:sz w:val="22"/>
          <w:szCs w:val="22"/>
        </w:rPr>
        <w:t>Stanislav Kubín</w:t>
      </w:r>
    </w:p>
    <w:p w:rsidR="008D4A97" w:rsidRDefault="008D4A97" w:rsidP="008D4A97">
      <w:pPr>
        <w:pStyle w:val="Bezmezer"/>
        <w:spacing w:line="252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hudební spolupráce</w:t>
      </w:r>
    </w:p>
    <w:p w:rsidR="008D4A97" w:rsidRPr="008D4A97" w:rsidRDefault="008D4A97" w:rsidP="008D4A97">
      <w:pPr>
        <w:pStyle w:val="Bezmezer"/>
        <w:spacing w:line="252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8D4A97">
        <w:rPr>
          <w:b/>
          <w:i/>
          <w:sz w:val="22"/>
          <w:szCs w:val="22"/>
        </w:rPr>
        <w:t xml:space="preserve">Luboš </w:t>
      </w:r>
      <w:proofErr w:type="spellStart"/>
      <w:r w:rsidRPr="008D4A97">
        <w:rPr>
          <w:b/>
          <w:i/>
          <w:sz w:val="22"/>
          <w:szCs w:val="22"/>
        </w:rPr>
        <w:t>Jerje</w:t>
      </w:r>
      <w:proofErr w:type="spellEnd"/>
    </w:p>
    <w:p w:rsidR="00216977" w:rsidRPr="00216977" w:rsidRDefault="00216977" w:rsidP="00216977">
      <w:pPr>
        <w:pStyle w:val="Bezmezer"/>
        <w:spacing w:line="252" w:lineRule="auto"/>
        <w:jc w:val="center"/>
        <w:rPr>
          <w:b/>
          <w:color w:val="FF0000"/>
        </w:rPr>
      </w:pPr>
      <w:r w:rsidRPr="00216977">
        <w:rPr>
          <w:color w:val="FF0000"/>
        </w:rPr>
        <w:t xml:space="preserve">vstupné </w:t>
      </w:r>
      <w:r w:rsidRPr="00216977">
        <w:rPr>
          <w:b/>
          <w:color w:val="FF0000"/>
        </w:rPr>
        <w:t>80,- Kč</w:t>
      </w:r>
    </w:p>
    <w:p w:rsidR="008D4A97" w:rsidRPr="00216977" w:rsidRDefault="00216977" w:rsidP="008D4A97">
      <w:pPr>
        <w:pStyle w:val="Bezmezer"/>
        <w:spacing w:line="252" w:lineRule="auto"/>
        <w:jc w:val="center"/>
        <w:rPr>
          <w:b/>
        </w:rPr>
      </w:pPr>
      <w:r>
        <w:rPr>
          <w:b/>
        </w:rPr>
        <w:t>֍</w:t>
      </w:r>
    </w:p>
    <w:p w:rsidR="008D4A97" w:rsidRPr="008107B7" w:rsidRDefault="008D4A97" w:rsidP="008D4A97">
      <w:pPr>
        <w:pStyle w:val="Bezmezer"/>
        <w:spacing w:line="252" w:lineRule="auto"/>
        <w:jc w:val="center"/>
        <w:rPr>
          <w:b/>
          <w:sz w:val="10"/>
          <w:szCs w:val="10"/>
        </w:rPr>
      </w:pPr>
    </w:p>
    <w:p w:rsidR="008D4A97" w:rsidRPr="00216977" w:rsidRDefault="008D4A97" w:rsidP="008D4A97">
      <w:pPr>
        <w:pStyle w:val="Bezmezer"/>
        <w:spacing w:line="252" w:lineRule="auto"/>
        <w:jc w:val="center"/>
        <w:rPr>
          <w:color w:val="0070C0"/>
          <w:sz w:val="22"/>
          <w:szCs w:val="22"/>
        </w:rPr>
      </w:pPr>
      <w:r w:rsidRPr="00216977">
        <w:rPr>
          <w:color w:val="0070C0"/>
          <w:sz w:val="22"/>
          <w:szCs w:val="22"/>
        </w:rPr>
        <w:t xml:space="preserve">Po skončení talk show </w:t>
      </w:r>
      <w:r w:rsidR="00216977">
        <w:rPr>
          <w:color w:val="0070C0"/>
          <w:sz w:val="22"/>
          <w:szCs w:val="22"/>
        </w:rPr>
        <w:t xml:space="preserve">bude </w:t>
      </w:r>
      <w:r w:rsidRPr="00216977">
        <w:rPr>
          <w:color w:val="0070C0"/>
          <w:sz w:val="22"/>
          <w:szCs w:val="22"/>
        </w:rPr>
        <w:t>zahájen</w:t>
      </w:r>
      <w:r w:rsidR="00216977">
        <w:rPr>
          <w:color w:val="0070C0"/>
          <w:sz w:val="22"/>
          <w:szCs w:val="22"/>
        </w:rPr>
        <w:t>a</w:t>
      </w:r>
      <w:r w:rsidRPr="00216977">
        <w:rPr>
          <w:color w:val="0070C0"/>
          <w:sz w:val="22"/>
          <w:szCs w:val="22"/>
        </w:rPr>
        <w:t xml:space="preserve"> výstav</w:t>
      </w:r>
      <w:r w:rsidR="00216977">
        <w:rPr>
          <w:color w:val="0070C0"/>
          <w:sz w:val="22"/>
          <w:szCs w:val="22"/>
        </w:rPr>
        <w:t>a</w:t>
      </w:r>
      <w:r w:rsidRPr="00216977">
        <w:rPr>
          <w:color w:val="0070C0"/>
          <w:sz w:val="22"/>
          <w:szCs w:val="22"/>
        </w:rPr>
        <w:t xml:space="preserve"> obrazů</w:t>
      </w:r>
    </w:p>
    <w:p w:rsidR="008D4A97" w:rsidRPr="00216977" w:rsidRDefault="008D4A97" w:rsidP="008D4A97">
      <w:pPr>
        <w:pStyle w:val="Bezmezer"/>
        <w:spacing w:line="252" w:lineRule="auto"/>
        <w:jc w:val="center"/>
        <w:rPr>
          <w:b/>
          <w:color w:val="0070C0"/>
        </w:rPr>
      </w:pPr>
      <w:r w:rsidRPr="00216977">
        <w:rPr>
          <w:b/>
          <w:color w:val="0070C0"/>
        </w:rPr>
        <w:t>Štefana Škapíka</w:t>
      </w:r>
    </w:p>
    <w:p w:rsidR="00216977" w:rsidRPr="00216977" w:rsidRDefault="00216977" w:rsidP="00216977">
      <w:pPr>
        <w:pStyle w:val="Bezmezer"/>
        <w:spacing w:line="252" w:lineRule="auto"/>
        <w:jc w:val="center"/>
        <w:rPr>
          <w:b/>
        </w:rPr>
      </w:pPr>
      <w:r>
        <w:rPr>
          <w:b/>
        </w:rPr>
        <w:t>֍</w:t>
      </w:r>
    </w:p>
    <w:p w:rsidR="008D4A97" w:rsidRDefault="008D4A97" w:rsidP="008D4A97">
      <w:pPr>
        <w:pStyle w:val="Bezmezer"/>
        <w:spacing w:line="252" w:lineRule="auto"/>
        <w:jc w:val="center"/>
        <w:rPr>
          <w:i/>
          <w:sz w:val="20"/>
          <w:szCs w:val="20"/>
        </w:rPr>
      </w:pPr>
    </w:p>
    <w:p w:rsidR="008D4A97" w:rsidRPr="00216977" w:rsidRDefault="008D4A97" w:rsidP="008D4A97">
      <w:pPr>
        <w:pStyle w:val="Bezmezer"/>
        <w:spacing w:line="252" w:lineRule="auto"/>
        <w:jc w:val="center"/>
        <w:rPr>
          <w:i/>
          <w:color w:val="0070C0"/>
          <w:sz w:val="22"/>
          <w:szCs w:val="22"/>
        </w:rPr>
      </w:pPr>
      <w:r w:rsidRPr="00216977">
        <w:rPr>
          <w:i/>
          <w:color w:val="0070C0"/>
          <w:sz w:val="22"/>
          <w:szCs w:val="22"/>
        </w:rPr>
        <w:t>Mediálním partnerem je</w:t>
      </w:r>
    </w:p>
    <w:p w:rsidR="008D4A97" w:rsidRPr="00216977" w:rsidRDefault="008D4A97" w:rsidP="008D4A97">
      <w:pPr>
        <w:jc w:val="center"/>
        <w:rPr>
          <w:rFonts w:ascii="Arial" w:hAnsi="Arial" w:cs="Arial"/>
          <w:color w:val="0070C0"/>
          <w:sz w:val="22"/>
          <w:szCs w:val="22"/>
        </w:rPr>
      </w:pPr>
      <w:r w:rsidRPr="00216977">
        <w:rPr>
          <w:rFonts w:ascii="Arial" w:hAnsi="Arial" w:cs="Arial"/>
          <w:b/>
          <w:i/>
          <w:color w:val="0070C0"/>
          <w:sz w:val="22"/>
          <w:szCs w:val="22"/>
        </w:rPr>
        <w:t>Kalendář Liberecka</w:t>
      </w:r>
    </w:p>
    <w:bookmarkEnd w:id="0"/>
    <w:p w:rsidR="008D4A97" w:rsidRDefault="008D4A97" w:rsidP="008D4A97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</w:p>
    <w:p w:rsidR="008D4A97" w:rsidRDefault="008D4A97" w:rsidP="008D4A97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</w:p>
    <w:sectPr w:rsidR="008D4A97" w:rsidSect="008D4A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97"/>
    <w:rsid w:val="0000049E"/>
    <w:rsid w:val="00216977"/>
    <w:rsid w:val="005246A5"/>
    <w:rsid w:val="005A36D9"/>
    <w:rsid w:val="006E114D"/>
    <w:rsid w:val="008D4A97"/>
    <w:rsid w:val="009929C0"/>
    <w:rsid w:val="00AF6A10"/>
    <w:rsid w:val="00B8671A"/>
    <w:rsid w:val="00CC54B2"/>
    <w:rsid w:val="00D2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15207-2F28-42DB-AC42-F684D8B7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A97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D4A97"/>
    <w:pPr>
      <w:keepNext/>
      <w:jc w:val="center"/>
      <w:outlineLvl w:val="2"/>
    </w:pPr>
    <w:rPr>
      <w:rFonts w:ascii="Arial" w:hAnsi="Arial" w:cs="Arial"/>
      <w:b/>
      <w:bCs/>
      <w:color w:val="339966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D4A97"/>
    <w:rPr>
      <w:rFonts w:eastAsia="Times New Roman"/>
      <w:b/>
      <w:bCs/>
      <w:color w:val="339966"/>
      <w:sz w:val="28"/>
      <w:lang w:eastAsia="cs-CZ"/>
    </w:rPr>
  </w:style>
  <w:style w:type="paragraph" w:styleId="Bezmezer">
    <w:name w:val="No Spacing"/>
    <w:uiPriority w:val="1"/>
    <w:qFormat/>
    <w:rsid w:val="008D4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Klára Břeňová</cp:lastModifiedBy>
  <cp:revision>2</cp:revision>
  <dcterms:created xsi:type="dcterms:W3CDTF">2018-11-05T14:39:00Z</dcterms:created>
  <dcterms:modified xsi:type="dcterms:W3CDTF">2018-11-05T14:39:00Z</dcterms:modified>
</cp:coreProperties>
</file>