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</w:rPr>
      </w:pPr>
      <w:r w:rsidRPr="00395C4D">
        <w:rPr>
          <w:rFonts w:ascii="Courier New" w:hAnsi="Courier New" w:cs="Courier New"/>
          <w:sz w:val="26"/>
          <w:szCs w:val="26"/>
        </w:rPr>
        <w:t xml:space="preserve">Ekologická sekce České křesťanské akademie ve spolupráci s občanskými sdruženími a s městskou částí Praha Suchdol zvou na již </w:t>
      </w:r>
      <w:proofErr w:type="spellStart"/>
      <w:r w:rsidRPr="00395C4D">
        <w:rPr>
          <w:rFonts w:ascii="Courier New" w:hAnsi="Courier New" w:cs="Courier New"/>
          <w:sz w:val="26"/>
          <w:szCs w:val="26"/>
          <w:lang w:val="cs-CZ"/>
        </w:rPr>
        <w:t>desát</w:t>
      </w:r>
      <w:proofErr w:type="spellEnd"/>
      <w:r w:rsidRPr="00395C4D">
        <w:rPr>
          <w:rFonts w:ascii="Courier New" w:hAnsi="Courier New" w:cs="Courier New"/>
          <w:sz w:val="26"/>
          <w:szCs w:val="26"/>
        </w:rPr>
        <w:t xml:space="preserve">ou </w:t>
      </w:r>
      <w:r w:rsidRPr="00395C4D">
        <w:rPr>
          <w:rFonts w:ascii="Courier New" w:hAnsi="Courier New" w:cs="Courier New"/>
          <w:b/>
          <w:bCs/>
          <w:sz w:val="26"/>
          <w:szCs w:val="26"/>
        </w:rPr>
        <w:t>EKUMENICKOU BOHOSLUŽBU ZA KRAJINU v sobotu 27. května 2017 v 15.00</w:t>
      </w:r>
      <w:r w:rsidRPr="00395C4D">
        <w:rPr>
          <w:rFonts w:ascii="Courier New" w:hAnsi="Courier New" w:cs="Courier New"/>
          <w:sz w:val="26"/>
          <w:szCs w:val="26"/>
        </w:rPr>
        <w:t xml:space="preserve"> na levém břehu Vltavy, na zahradě </w:t>
      </w:r>
      <w:r w:rsidRPr="00395C4D">
        <w:rPr>
          <w:rFonts w:ascii="Courier New" w:hAnsi="Courier New" w:cs="Courier New"/>
          <w:b/>
          <w:bCs/>
          <w:sz w:val="26"/>
          <w:szCs w:val="26"/>
        </w:rPr>
        <w:t>nad Sedleckými skalami</w:t>
      </w:r>
      <w:r w:rsidRPr="00395C4D">
        <w:rPr>
          <w:rFonts w:ascii="Courier New" w:hAnsi="Courier New" w:cs="Courier New"/>
          <w:sz w:val="26"/>
          <w:szCs w:val="26"/>
        </w:rPr>
        <w:t xml:space="preserve">. </w:t>
      </w:r>
    </w:p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  <w:lang w:val="cs-CZ"/>
        </w:rPr>
      </w:pPr>
      <w:r w:rsidRPr="00395C4D">
        <w:rPr>
          <w:rFonts w:ascii="Courier New" w:hAnsi="Courier New" w:cs="Courier New"/>
          <w:sz w:val="26"/>
          <w:szCs w:val="26"/>
        </w:rPr>
        <w:t>Bohoslužbě předchází pouť od</w:t>
      </w:r>
      <w:r w:rsidR="009367AB" w:rsidRPr="00395C4D">
        <w:rPr>
          <w:rFonts w:ascii="Courier New" w:hAnsi="Courier New" w:cs="Courier New"/>
          <w:sz w:val="26"/>
          <w:szCs w:val="26"/>
          <w:lang w:val="cs-CZ"/>
        </w:rPr>
        <w:t xml:space="preserve"> románského</w:t>
      </w:r>
      <w:r w:rsidRPr="00395C4D">
        <w:rPr>
          <w:rFonts w:ascii="Courier New" w:hAnsi="Courier New" w:cs="Courier New"/>
          <w:sz w:val="26"/>
          <w:szCs w:val="26"/>
        </w:rPr>
        <w:t xml:space="preserve"> kostela Stětí sv. Jana Křtitele v Dolních Chabrech</w:t>
      </w:r>
      <w:r w:rsidR="00395C4D" w:rsidRPr="00395C4D">
        <w:rPr>
          <w:rFonts w:ascii="Courier New" w:hAnsi="Courier New" w:cs="Courier New"/>
          <w:sz w:val="26"/>
          <w:szCs w:val="26"/>
          <w:lang w:val="cs-CZ"/>
        </w:rPr>
        <w:t>;</w:t>
      </w:r>
      <w:r w:rsidR="009367AB" w:rsidRPr="00395C4D">
        <w:rPr>
          <w:rFonts w:ascii="Courier New" w:hAnsi="Courier New" w:cs="Courier New"/>
          <w:sz w:val="26"/>
          <w:szCs w:val="26"/>
          <w:lang w:val="cs-CZ"/>
        </w:rPr>
        <w:t xml:space="preserve"> začíná </w:t>
      </w:r>
      <w:r w:rsidRPr="00395C4D">
        <w:rPr>
          <w:rFonts w:ascii="Courier New" w:hAnsi="Courier New" w:cs="Courier New"/>
          <w:sz w:val="26"/>
          <w:szCs w:val="26"/>
        </w:rPr>
        <w:t>v 11.00</w:t>
      </w:r>
      <w:r w:rsidR="009367AB" w:rsidRPr="00395C4D">
        <w:rPr>
          <w:rFonts w:ascii="Courier New" w:hAnsi="Courier New" w:cs="Courier New"/>
          <w:sz w:val="26"/>
          <w:szCs w:val="26"/>
          <w:lang w:val="cs-CZ"/>
        </w:rPr>
        <w:t xml:space="preserve"> a vede</w:t>
      </w:r>
      <w:r w:rsidRPr="00395C4D">
        <w:rPr>
          <w:rFonts w:ascii="Courier New" w:hAnsi="Courier New" w:cs="Courier New"/>
          <w:sz w:val="26"/>
          <w:szCs w:val="26"/>
        </w:rPr>
        <w:t xml:space="preserve"> pěšky krajinou se zastávkami. </w:t>
      </w:r>
      <w:r w:rsidR="009367AB" w:rsidRPr="00395C4D">
        <w:rPr>
          <w:rFonts w:ascii="Courier New" w:hAnsi="Courier New" w:cs="Courier New"/>
          <w:sz w:val="26"/>
          <w:szCs w:val="26"/>
          <w:lang w:val="cs-CZ"/>
        </w:rPr>
        <w:t>Kostel si bude možno prohlédnout před poutí od 10:00 h.</w:t>
      </w:r>
    </w:p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</w:rPr>
      </w:pPr>
      <w:r w:rsidRPr="00395C4D">
        <w:rPr>
          <w:rFonts w:ascii="Courier New" w:hAnsi="Courier New" w:cs="Courier New"/>
          <w:sz w:val="26"/>
          <w:szCs w:val="26"/>
        </w:rPr>
        <w:t xml:space="preserve">Kázáním poslouží </w:t>
      </w:r>
      <w:r w:rsidRPr="00395C4D">
        <w:rPr>
          <w:rFonts w:ascii="Courier New" w:hAnsi="Courier New" w:cs="Courier New"/>
          <w:b/>
          <w:sz w:val="26"/>
          <w:szCs w:val="26"/>
        </w:rPr>
        <w:t xml:space="preserve">P. RNDr. </w:t>
      </w:r>
      <w:r w:rsidRPr="00395C4D">
        <w:rPr>
          <w:rFonts w:ascii="Courier New" w:hAnsi="Courier New" w:cs="Courier New"/>
          <w:b/>
          <w:bCs/>
          <w:sz w:val="26"/>
          <w:szCs w:val="26"/>
        </w:rPr>
        <w:t xml:space="preserve">Matúš Kocian </w:t>
      </w:r>
      <w:r w:rsidRPr="00395C4D">
        <w:rPr>
          <w:rFonts w:ascii="Courier New" w:hAnsi="Courier New" w:cs="Courier New"/>
          <w:sz w:val="26"/>
          <w:szCs w:val="26"/>
        </w:rPr>
        <w:t>z farnosti sv. Matěje v Praze Dejvicích a duchovní správce ČZU v Praze.</w:t>
      </w:r>
      <w:r w:rsidRPr="00395C4D"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 w:rsidRPr="00395C4D">
        <w:rPr>
          <w:rFonts w:ascii="Courier New" w:hAnsi="Courier New" w:cs="Courier New"/>
          <w:sz w:val="26"/>
          <w:szCs w:val="26"/>
        </w:rPr>
        <w:t xml:space="preserve">Po bohoslužbě následuje beseda o vztahu člověka a stvoření, kterou uvede geolog a teolog </w:t>
      </w:r>
      <w:r w:rsidRPr="00395C4D">
        <w:rPr>
          <w:rFonts w:ascii="Courier New" w:hAnsi="Courier New" w:cs="Courier New"/>
          <w:b/>
          <w:sz w:val="26"/>
          <w:szCs w:val="26"/>
        </w:rPr>
        <w:t xml:space="preserve">RNDr. </w:t>
      </w:r>
      <w:r w:rsidRPr="00395C4D">
        <w:rPr>
          <w:rFonts w:ascii="Courier New" w:hAnsi="Courier New" w:cs="Courier New"/>
          <w:b/>
          <w:bCs/>
          <w:sz w:val="26"/>
          <w:szCs w:val="26"/>
        </w:rPr>
        <w:t>Martin Hrubeš</w:t>
      </w:r>
      <w:r w:rsidRPr="00395C4D">
        <w:rPr>
          <w:rFonts w:ascii="Courier New" w:hAnsi="Courier New" w:cs="Courier New"/>
          <w:sz w:val="26"/>
          <w:szCs w:val="26"/>
        </w:rPr>
        <w:t>.</w:t>
      </w:r>
    </w:p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</w:rPr>
      </w:pPr>
    </w:p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</w:rPr>
      </w:pPr>
      <w:r w:rsidRPr="00395C4D">
        <w:rPr>
          <w:rFonts w:ascii="Courier New" w:eastAsia="TimesNewRomanPSMT" w:hAnsi="Courier New" w:cs="Courier New"/>
          <w:bCs/>
          <w:sz w:val="26"/>
          <w:szCs w:val="26"/>
          <w:lang w:val="cs-CZ"/>
        </w:rPr>
        <w:t xml:space="preserve">Místo je </w:t>
      </w:r>
      <w:r w:rsidRPr="00395C4D">
        <w:rPr>
          <w:rFonts w:ascii="Courier New" w:hAnsi="Courier New" w:cs="Courier New"/>
          <w:sz w:val="26"/>
          <w:szCs w:val="26"/>
        </w:rPr>
        <w:t>jako obvykle na zahradě nad Sedleckými skalami (GPS 50°08'22.1"N 14°23'32.4"E) nedaleko žlutě značené cesty ze Suchdola do Roztok</w:t>
      </w:r>
      <w:r w:rsidRPr="00395C4D">
        <w:rPr>
          <w:rFonts w:ascii="Courier New" w:hAnsi="Courier New" w:cs="Courier New"/>
          <w:sz w:val="26"/>
          <w:szCs w:val="26"/>
          <w:lang w:val="cs-CZ"/>
        </w:rPr>
        <w:t>,</w:t>
      </w:r>
      <w:r w:rsidRPr="00395C4D">
        <w:rPr>
          <w:rFonts w:ascii="Courier New" w:hAnsi="Courier New" w:cs="Courier New"/>
          <w:sz w:val="26"/>
          <w:szCs w:val="26"/>
        </w:rPr>
        <w:t xml:space="preserve"> je dosažitelné ze zastávek MHD v </w:t>
      </w:r>
      <w:proofErr w:type="gramStart"/>
      <w:r w:rsidRPr="00395C4D">
        <w:rPr>
          <w:rFonts w:ascii="Courier New" w:hAnsi="Courier New" w:cs="Courier New"/>
          <w:sz w:val="26"/>
          <w:szCs w:val="26"/>
        </w:rPr>
        <w:t>Praze-Suchdole</w:t>
      </w:r>
      <w:proofErr w:type="gramEnd"/>
      <w:r w:rsidRPr="00395C4D">
        <w:rPr>
          <w:rFonts w:ascii="Courier New" w:hAnsi="Courier New" w:cs="Courier New"/>
          <w:sz w:val="26"/>
          <w:szCs w:val="26"/>
        </w:rPr>
        <w:t xml:space="preserve"> (Kamýcká, Budovec), od železniční zastávky Praha-Sedlec nebo od přívozu v Praze-Sedlci </w:t>
      </w:r>
      <w:r w:rsidRPr="00395C4D">
        <w:rPr>
          <w:rFonts w:ascii="Courier New" w:hAnsi="Courier New" w:cs="Courier New"/>
          <w:sz w:val="26"/>
          <w:szCs w:val="26"/>
          <w:lang w:val="cs-CZ"/>
        </w:rPr>
        <w:t>(</w:t>
      </w:r>
      <w:r w:rsidR="00395C4D">
        <w:rPr>
          <w:rFonts w:ascii="Courier New" w:hAnsi="Courier New" w:cs="Courier New"/>
          <w:sz w:val="26"/>
          <w:szCs w:val="26"/>
          <w:lang w:val="cs-CZ"/>
        </w:rPr>
        <w:t>z posledně zmíněných dvou míst vede cesta</w:t>
      </w:r>
      <w:r w:rsidRPr="00395C4D">
        <w:rPr>
          <w:rFonts w:ascii="Courier New" w:hAnsi="Courier New" w:cs="Courier New"/>
          <w:sz w:val="26"/>
          <w:szCs w:val="26"/>
          <w:lang w:val="cs-CZ"/>
        </w:rPr>
        <w:t xml:space="preserve"> po poměrně prudkém výstupu)</w:t>
      </w:r>
      <w:r w:rsidRPr="00395C4D">
        <w:rPr>
          <w:rFonts w:ascii="Courier New" w:hAnsi="Courier New" w:cs="Courier New"/>
          <w:sz w:val="26"/>
          <w:szCs w:val="26"/>
        </w:rPr>
        <w:t xml:space="preserve">. </w:t>
      </w:r>
    </w:p>
    <w:p w:rsidR="00B8315B" w:rsidRPr="00395C4D" w:rsidRDefault="00B8315B" w:rsidP="00395C4D">
      <w:pPr>
        <w:pStyle w:val="WW-Vchozstyl"/>
        <w:spacing w:before="120"/>
        <w:ind w:firstLine="720"/>
        <w:rPr>
          <w:rFonts w:ascii="Courier New" w:hAnsi="Courier New" w:cs="Courier New"/>
          <w:sz w:val="26"/>
          <w:szCs w:val="26"/>
          <w:lang w:val="cs-CZ"/>
        </w:rPr>
      </w:pPr>
      <w:r w:rsidRPr="00395C4D">
        <w:rPr>
          <w:rFonts w:ascii="Courier New" w:hAnsi="Courier New" w:cs="Courier New"/>
          <w:sz w:val="26"/>
          <w:szCs w:val="26"/>
        </w:rPr>
        <w:t xml:space="preserve">Více na </w:t>
      </w:r>
      <w:hyperlink r:id="rId5" w:history="1">
        <w:r w:rsidRPr="00395C4D">
          <w:rPr>
            <w:rStyle w:val="Hypertextovodkaz"/>
            <w:rFonts w:ascii="Courier New" w:hAnsi="Courier New" w:cs="Courier New"/>
            <w:color w:val="000000"/>
            <w:sz w:val="26"/>
            <w:szCs w:val="26"/>
          </w:rPr>
          <w:t>www.drahan.chabry.cz</w:t>
        </w:r>
      </w:hyperlink>
    </w:p>
    <w:p w:rsidR="00B8315B" w:rsidRPr="00395C4D" w:rsidRDefault="00B8315B">
      <w:pPr>
        <w:pStyle w:val="WW-Vchozstyl"/>
        <w:rPr>
          <w:rFonts w:ascii="Courier New" w:hAnsi="Courier New" w:cs="Courier New"/>
          <w:sz w:val="26"/>
          <w:szCs w:val="26"/>
          <w:lang w:val="cs-CZ"/>
        </w:rPr>
      </w:pPr>
    </w:p>
    <w:p w:rsidR="00B8315B" w:rsidRPr="00395C4D" w:rsidRDefault="00B8315B">
      <w:pPr>
        <w:pStyle w:val="WW-Vchozstyl"/>
        <w:rPr>
          <w:rFonts w:ascii="Courier New" w:hAnsi="Courier New" w:cs="Courier New"/>
          <w:sz w:val="26"/>
          <w:szCs w:val="26"/>
          <w:lang w:val="cs-CZ"/>
        </w:rPr>
      </w:pPr>
      <w:bookmarkStart w:id="0" w:name="_GoBack"/>
      <w:bookmarkEnd w:id="0"/>
    </w:p>
    <w:sectPr w:rsidR="00B8315B" w:rsidRPr="00395C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AB"/>
    <w:rsid w:val="00395C4D"/>
    <w:rsid w:val="008E02EA"/>
    <w:rsid w:val="009367AB"/>
    <w:rsid w:val="00B8315B"/>
    <w:rsid w:val="00D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FreeFormA">
    <w:name w:val="Free Form A"/>
    <w:pPr>
      <w:suppressAutoHyphens/>
    </w:pPr>
    <w:rPr>
      <w:rFonts w:eastAsia="ヒラギノ角ゴ Pro W3"/>
      <w:color w:val="000000"/>
      <w:kern w:val="1"/>
      <w:lang w:val="cs-CZ" w:eastAsia="zh-CN" w:bidi="hi-IN"/>
    </w:rPr>
  </w:style>
  <w:style w:type="paragraph" w:customStyle="1" w:styleId="WW-Vchozstyl">
    <w:name w:val="WW-Výchozí styl"/>
    <w:pPr>
      <w:widowControl w:val="0"/>
      <w:suppressAutoHyphens/>
    </w:pPr>
    <w:rPr>
      <w:rFonts w:eastAsia="ヒラギノ角ゴ Pro W3"/>
      <w:color w:val="000000"/>
      <w:kern w:val="1"/>
      <w:sz w:val="24"/>
      <w:lang w:val="cs-CZ" w:eastAsia="zh-C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FreeFormA">
    <w:name w:val="Free Form A"/>
    <w:pPr>
      <w:suppressAutoHyphens/>
    </w:pPr>
    <w:rPr>
      <w:rFonts w:eastAsia="ヒラギノ角ゴ Pro W3"/>
      <w:color w:val="000000"/>
      <w:kern w:val="1"/>
      <w:lang w:val="cs-CZ" w:eastAsia="zh-CN" w:bidi="hi-IN"/>
    </w:rPr>
  </w:style>
  <w:style w:type="paragraph" w:customStyle="1" w:styleId="WW-Vchozstyl">
    <w:name w:val="WW-Výchozí styl"/>
    <w:pPr>
      <w:widowControl w:val="0"/>
      <w:suppressAutoHyphens/>
    </w:pPr>
    <w:rPr>
      <w:rFonts w:eastAsia="ヒラギノ角ゴ Pro W3"/>
      <w:color w:val="000000"/>
      <w:kern w:val="1"/>
      <w:sz w:val="24"/>
      <w:lang w:val="cs-CZ" w:eastAsia="zh-C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han.chabr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6160384</vt:i4>
      </vt:variant>
      <vt:variant>
        <vt:i4>0</vt:i4>
      </vt:variant>
      <vt:variant>
        <vt:i4>0</vt:i4>
      </vt:variant>
      <vt:variant>
        <vt:i4>5</vt:i4>
      </vt:variant>
      <vt:variant>
        <vt:lpwstr>http://www.drahan.chabry.cz/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2015-04-14T10:24:00Z</cp:lastPrinted>
  <dcterms:created xsi:type="dcterms:W3CDTF">2017-04-10T17:57:00Z</dcterms:created>
  <dcterms:modified xsi:type="dcterms:W3CDTF">2017-04-10T17:57:00Z</dcterms:modified>
</cp:coreProperties>
</file>