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69465B" w:rsidRDefault="0069465B">
      <w:pPr>
        <w:rPr>
          <w:b/>
          <w:sz w:val="28"/>
          <w:szCs w:val="28"/>
        </w:rPr>
      </w:pPr>
      <w:r w:rsidRPr="0069465B">
        <w:rPr>
          <w:b/>
          <w:sz w:val="28"/>
          <w:szCs w:val="28"/>
        </w:rPr>
        <w:t xml:space="preserve">Zpráva ze 180. zasedání ústřední rady 11. února 2017 </w:t>
      </w:r>
    </w:p>
    <w:p w:rsidR="0069465B" w:rsidRDefault="0069465B"/>
    <w:p w:rsidR="0069465B" w:rsidRDefault="008A6355">
      <w:r>
        <w:t xml:space="preserve">Únorové zasedání ústřední rady zahájil pobožností br. </w:t>
      </w:r>
      <w:proofErr w:type="gramStart"/>
      <w:r>
        <w:t>biskup</w:t>
      </w:r>
      <w:proofErr w:type="gramEnd"/>
      <w:r>
        <w:t xml:space="preserve"> David </w:t>
      </w:r>
      <w:proofErr w:type="spellStart"/>
      <w:r>
        <w:t>Tonzar</w:t>
      </w:r>
      <w:proofErr w:type="spellEnd"/>
      <w:r>
        <w:t xml:space="preserve">. V úvodu svého jednání členové ÚR v modlitbě vzpomenuli na br. </w:t>
      </w:r>
      <w:proofErr w:type="gramStart"/>
      <w:r>
        <w:t>prof.</w:t>
      </w:r>
      <w:proofErr w:type="gramEnd"/>
      <w:r>
        <w:t xml:space="preserve"> Zdeňka Sázavu a sestru Jarmilu </w:t>
      </w:r>
      <w:proofErr w:type="spellStart"/>
      <w:r>
        <w:t>Sivkovou</w:t>
      </w:r>
      <w:proofErr w:type="spellEnd"/>
      <w:r>
        <w:t>, kteří zemřeli během ledna.</w:t>
      </w:r>
    </w:p>
    <w:p w:rsidR="008A6355" w:rsidRDefault="008A6355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mimo jiné vzala na vědomí zápis z biskupské rady, která zasedala předchozího dne.</w:t>
      </w:r>
    </w:p>
    <w:p w:rsidR="008A6355" w:rsidRDefault="008A6355">
      <w:r>
        <w:t>ÚR vzala na vědomí konání a obsah liturgicko-homiletického semináře, který se bude věnovat velikonoční tematice a proběhne v Praze dne 29. března 2017.</w:t>
      </w:r>
    </w:p>
    <w:p w:rsidR="008A6355" w:rsidRDefault="008A6355">
      <w:r>
        <w:t>Biskupská rada připravila program teologické konference na téma „Vytrvalost ve službě Kristu – praktický výkon duchovní správy“. Konference se bude konat ve dnech 4. – 5. května 2017 v Brně a bud určena především duchovním do pěti let služby.</w:t>
      </w:r>
    </w:p>
    <w:p w:rsidR="008A6355" w:rsidRDefault="008A6355">
      <w:r>
        <w:t xml:space="preserve">Ústřední rada vzala na vědomí zahájení příprav 100. výročí založení naší církve, které bylo vyhlášeno při slavnostních bohoslužbách v chrámu sv. Mikuláše na Staroměstském náměstí v Praze 7. ledna a oznámeno do všech náboženských obcí dopisem br. </w:t>
      </w:r>
      <w:proofErr w:type="gramStart"/>
      <w:r>
        <w:t>patriarchy</w:t>
      </w:r>
      <w:proofErr w:type="gramEnd"/>
      <w:r>
        <w:t xml:space="preserve">. ÚR jmenovala pracovní skupinu, která se přípravou 100. výročí bude zabývat. Jejími členy jsou pracovníci ÚÚR a zástupci ze všech diecézí. ÚR také schválila logo ke 100. výročí církve, jehož podobu navrhl br. </w:t>
      </w:r>
      <w:proofErr w:type="gramStart"/>
      <w:r>
        <w:t>biskup</w:t>
      </w:r>
      <w:proofErr w:type="gramEnd"/>
      <w:r>
        <w:t xml:space="preserve"> Filip </w:t>
      </w:r>
      <w:proofErr w:type="spellStart"/>
      <w:r>
        <w:t>Štojdl</w:t>
      </w:r>
      <w:proofErr w:type="spellEnd"/>
      <w:r>
        <w:t>.</w:t>
      </w:r>
    </w:p>
    <w:p w:rsidR="00F42266" w:rsidRDefault="00F42266">
      <w:r>
        <w:t xml:space="preserve">ÚR také vzala na vědomí zápis z jednání redakční rady Slovníku postav CČSH, který bude vydán </w:t>
      </w:r>
      <w:proofErr w:type="gramStart"/>
      <w:r>
        <w:t>ke</w:t>
      </w:r>
      <w:proofErr w:type="gramEnd"/>
      <w:r>
        <w:t xml:space="preserve"> 100. výročí církve. Redakční radu tvoří br. </w:t>
      </w:r>
      <w:proofErr w:type="gramStart"/>
      <w:r>
        <w:t>prof.</w:t>
      </w:r>
      <w:proofErr w:type="gramEnd"/>
      <w:r>
        <w:t xml:space="preserve"> Z. Kučera, br. prof. J. B. </w:t>
      </w:r>
      <w:proofErr w:type="spellStart"/>
      <w:r>
        <w:t>Lášek</w:t>
      </w:r>
      <w:proofErr w:type="spellEnd"/>
      <w:r>
        <w:t xml:space="preserve">, br. patriarcha T. </w:t>
      </w:r>
      <w:proofErr w:type="spellStart"/>
      <w:r>
        <w:t>Butta</w:t>
      </w:r>
      <w:proofErr w:type="spellEnd"/>
      <w:r>
        <w:t xml:space="preserve">, br. dr. B. </w:t>
      </w:r>
      <w:proofErr w:type="spellStart"/>
      <w:r>
        <w:t>Kaňák</w:t>
      </w:r>
      <w:proofErr w:type="spellEnd"/>
      <w:r>
        <w:t xml:space="preserve">, br. M. Jindra a br. M. </w:t>
      </w:r>
      <w:proofErr w:type="spellStart"/>
      <w:r>
        <w:t>Sladkowski</w:t>
      </w:r>
      <w:proofErr w:type="spellEnd"/>
      <w:r>
        <w:t>.</w:t>
      </w:r>
    </w:p>
    <w:p w:rsidR="008A6355" w:rsidRDefault="008A6355">
      <w:r>
        <w:t xml:space="preserve">Začíná také příprava letošního </w:t>
      </w:r>
      <w:proofErr w:type="spellStart"/>
      <w:r>
        <w:t>celocírkevního</w:t>
      </w:r>
      <w:proofErr w:type="spellEnd"/>
      <w:r>
        <w:t xml:space="preserve"> setkání mládeže, které se bude konat 15. – 17. září v Olomouci </w:t>
      </w:r>
      <w:r w:rsidR="00D17106">
        <w:t xml:space="preserve">s tématem „Dám vám nové srdce a do nitra vám vložím nového ducha.“ (Ezechiel 36,26) ÚR jmenovala organizační tým pro přípravu této akce, v němž jsou rovněž zastoupeny všechny diecéze. ÚR také převzala záštitu nad setkáním mládeže </w:t>
      </w:r>
      <w:proofErr w:type="spellStart"/>
      <w:r w:rsidR="00D17106">
        <w:t>NaPůl</w:t>
      </w:r>
      <w:proofErr w:type="spellEnd"/>
      <w:r w:rsidR="00D17106">
        <w:t xml:space="preserve">, které se bude konat 5. – </w:t>
      </w:r>
      <w:r w:rsidR="000C4E27">
        <w:t>8</w:t>
      </w:r>
      <w:r w:rsidR="00D17106">
        <w:t>. května v </w:t>
      </w:r>
      <w:proofErr w:type="spellStart"/>
      <w:r w:rsidR="00D17106">
        <w:t>Libavě</w:t>
      </w:r>
      <w:proofErr w:type="spellEnd"/>
      <w:r w:rsidR="00D17106">
        <w:t>.</w:t>
      </w:r>
    </w:p>
    <w:p w:rsidR="00D17106" w:rsidRDefault="00D17106">
      <w:r>
        <w:t xml:space="preserve">Na podzim letošního roku se uskuteční seminář „Církev a společnost“, jehož přípravou byly pověřeny sociálně-etická a věroučná komise pod koordinací br. </w:t>
      </w:r>
      <w:proofErr w:type="gramStart"/>
      <w:r>
        <w:t>prof.</w:t>
      </w:r>
      <w:proofErr w:type="gramEnd"/>
      <w:r>
        <w:t xml:space="preserve"> Kučery.</w:t>
      </w:r>
    </w:p>
    <w:p w:rsidR="00D17106" w:rsidRDefault="00D17106">
      <w:r>
        <w:t xml:space="preserve">Ve finančním referátu, vedeném sestrou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 ÚR projednala závěry z jednání hospodářské komise, která zasedala 10. února. Došlo k vyjasnění postupu dorovnávání prostředků na mzdy, ubývajících dle zákona č. 428/2012 Sb. ročně o 5 %.</w:t>
      </w:r>
    </w:p>
    <w:p w:rsidR="00D17106" w:rsidRDefault="00D17106">
      <w:r>
        <w:t>ÚR vzala s poděkováním na vědomí informaci o opětovném poskytnutí dotace ve výši 200.000,- Kč na provoz Památníku Mistra Jana Husa v Husinci od Jihočeského kraje.</w:t>
      </w:r>
    </w:p>
    <w:p w:rsidR="00D17106" w:rsidRDefault="00D17106">
      <w:r>
        <w:t xml:space="preserve">Probíhá také příprava </w:t>
      </w:r>
      <w:r w:rsidR="0080654D">
        <w:t xml:space="preserve">programu na </w:t>
      </w:r>
      <w:r>
        <w:t xml:space="preserve">výročí Dr. Karla Farského ve </w:t>
      </w:r>
      <w:proofErr w:type="spellStart"/>
      <w:r>
        <w:t>Škodějově</w:t>
      </w:r>
      <w:proofErr w:type="spellEnd"/>
      <w:r>
        <w:t xml:space="preserve"> dne 17. června.</w:t>
      </w:r>
      <w:r w:rsidR="0080654D">
        <w:t xml:space="preserve"> Součástí oslav bude </w:t>
      </w:r>
      <w:r w:rsidR="000C4E27">
        <w:t>rovněž</w:t>
      </w:r>
      <w:r w:rsidR="0080654D">
        <w:t xml:space="preserve"> slavnostní otevření Lesní kaple dr. K. Farského</w:t>
      </w:r>
      <w:r w:rsidR="000C4E27">
        <w:t>,</w:t>
      </w:r>
      <w:r w:rsidR="0080654D">
        <w:t xml:space="preserve"> její</w:t>
      </w:r>
      <w:r w:rsidR="000C4E27">
        <w:t>ž</w:t>
      </w:r>
      <w:r w:rsidR="0080654D">
        <w:t xml:space="preserve"> budování právě probíhá. ÚR na svém 180. zasedání schválila výběr dodavatele střechy.</w:t>
      </w:r>
    </w:p>
    <w:p w:rsidR="00D17106" w:rsidRDefault="00D17106">
      <w:r>
        <w:t>V organizačně-právním referátu, vedeném sestrou Ivanou Macháčkovou,  ÚR mimo jiné schválila aktualizovanou koncepci a organizaci Úřadu ústřední rady.</w:t>
      </w:r>
    </w:p>
    <w:p w:rsidR="00D17106" w:rsidRDefault="00D17106">
      <w:r>
        <w:t xml:space="preserve">ÚR vzala na vědomí informaci o probíhajícím poptávkovém řízení na studii k vybudování půdních vestaveb ve </w:t>
      </w:r>
      <w:proofErr w:type="spellStart"/>
      <w:r>
        <w:t>Wuchterlově</w:t>
      </w:r>
      <w:proofErr w:type="spellEnd"/>
      <w:r>
        <w:t xml:space="preserve"> ulici č. 3. V nejbližší době bude také nutné rekonstruovat plynovou kotelnu pro </w:t>
      </w:r>
      <w:r w:rsidR="0080654D">
        <w:t xml:space="preserve">objekty ve </w:t>
      </w:r>
      <w:proofErr w:type="spellStart"/>
      <w:r w:rsidR="0080654D">
        <w:t>Wuchterlově</w:t>
      </w:r>
      <w:proofErr w:type="spellEnd"/>
      <w:r w:rsidR="0080654D">
        <w:t xml:space="preserve"> ul.</w:t>
      </w:r>
    </w:p>
    <w:p w:rsidR="0080654D" w:rsidRDefault="0080654D">
      <w:r>
        <w:t>ÚR schválila, že její dubnové zasedání se bude konat 7. – 8. 4. v Brně. Vzala také na vědomí termíny letošních diecézních shromáždění a synod duchovních v jednotlivých diecézích:</w:t>
      </w:r>
    </w:p>
    <w:p w:rsidR="0080654D" w:rsidRPr="00C41DB5" w:rsidRDefault="0080654D" w:rsidP="0080654D">
      <w:pPr>
        <w:rPr>
          <w:rFonts w:ascii="Arial" w:hAnsi="Arial" w:cs="Arial"/>
          <w:bCs/>
          <w:sz w:val="20"/>
          <w:szCs w:val="20"/>
        </w:rPr>
      </w:pPr>
      <w:r w:rsidRPr="00C41DB5">
        <w:rPr>
          <w:rFonts w:ascii="Arial" w:hAnsi="Arial" w:cs="Arial"/>
          <w:bCs/>
          <w:sz w:val="20"/>
          <w:szCs w:val="20"/>
        </w:rPr>
        <w:t>Brněnská diecéze: DS 29. 4., synoda 5. - 6. 6.</w:t>
      </w:r>
    </w:p>
    <w:p w:rsidR="0080654D" w:rsidRPr="00C41DB5" w:rsidRDefault="0080654D" w:rsidP="0080654D">
      <w:pPr>
        <w:rPr>
          <w:rFonts w:ascii="Arial" w:hAnsi="Arial" w:cs="Arial"/>
          <w:bCs/>
          <w:sz w:val="20"/>
          <w:szCs w:val="20"/>
        </w:rPr>
      </w:pPr>
      <w:r w:rsidRPr="00C41DB5">
        <w:rPr>
          <w:rFonts w:ascii="Arial" w:hAnsi="Arial" w:cs="Arial"/>
          <w:bCs/>
          <w:sz w:val="20"/>
          <w:szCs w:val="20"/>
        </w:rPr>
        <w:t>Hradecká diecéze: DS 20. 5., synoda 6. – 7. 6.</w:t>
      </w:r>
    </w:p>
    <w:p w:rsidR="0080654D" w:rsidRPr="00C41DB5" w:rsidRDefault="0080654D" w:rsidP="0080654D">
      <w:pPr>
        <w:rPr>
          <w:rFonts w:ascii="Arial" w:hAnsi="Arial" w:cs="Arial"/>
          <w:bCs/>
          <w:sz w:val="20"/>
          <w:szCs w:val="20"/>
        </w:rPr>
      </w:pPr>
      <w:r w:rsidRPr="00C41DB5">
        <w:rPr>
          <w:rFonts w:ascii="Arial" w:hAnsi="Arial" w:cs="Arial"/>
          <w:bCs/>
          <w:sz w:val="20"/>
          <w:szCs w:val="20"/>
        </w:rPr>
        <w:t>Olomoucká diecéze: DS 29. 4., synoda 19. – 21. 6.</w:t>
      </w:r>
    </w:p>
    <w:p w:rsidR="0080654D" w:rsidRPr="00C41DB5" w:rsidRDefault="0080654D" w:rsidP="0080654D">
      <w:pPr>
        <w:rPr>
          <w:rFonts w:ascii="Arial" w:hAnsi="Arial" w:cs="Arial"/>
          <w:bCs/>
          <w:sz w:val="20"/>
          <w:szCs w:val="20"/>
        </w:rPr>
      </w:pPr>
      <w:r w:rsidRPr="00C41DB5">
        <w:rPr>
          <w:rFonts w:ascii="Arial" w:hAnsi="Arial" w:cs="Arial"/>
          <w:bCs/>
          <w:sz w:val="20"/>
          <w:szCs w:val="20"/>
        </w:rPr>
        <w:t>Plzeňská diecéze: DS 22. 4., synoda 21. 4.</w:t>
      </w:r>
    </w:p>
    <w:p w:rsidR="0080654D" w:rsidRPr="00C41DB5" w:rsidRDefault="0080654D" w:rsidP="0080654D">
      <w:pPr>
        <w:rPr>
          <w:rFonts w:ascii="Arial" w:hAnsi="Arial" w:cs="Arial"/>
          <w:kern w:val="32"/>
          <w:sz w:val="20"/>
          <w:szCs w:val="20"/>
        </w:rPr>
      </w:pPr>
      <w:r w:rsidRPr="00C41DB5">
        <w:rPr>
          <w:rFonts w:ascii="Arial" w:hAnsi="Arial" w:cs="Arial"/>
          <w:bCs/>
          <w:sz w:val="20"/>
          <w:szCs w:val="20"/>
        </w:rPr>
        <w:t>Pražská diecéze: DS 20. 5., synoda 12. – 13. 6.</w:t>
      </w:r>
    </w:p>
    <w:p w:rsidR="0080654D" w:rsidRDefault="0080654D">
      <w:r>
        <w:t>ÚR jmenovala ses. Bc. L. Jarošovou členkou správní rady Husitské diakonie za brněnskou diecézi.</w:t>
      </w:r>
    </w:p>
    <w:p w:rsidR="0080654D" w:rsidRDefault="0080654D">
      <w:r>
        <w:t>ÚR vzala s poděkováním na vědomí informaci rektora ČVUT o bezplatném propůjčení Betlémské kaple na slavnostní bohoslužbu k výročí M. J. Husa 6. července 2017.</w:t>
      </w:r>
    </w:p>
    <w:p w:rsidR="0080654D" w:rsidRDefault="0080654D">
      <w:r>
        <w:t>Na 27. března 2017 byl naplánován příští termín zkoušek před církevní zkušební komisí.</w:t>
      </w:r>
    </w:p>
    <w:p w:rsidR="0080654D" w:rsidRDefault="0080654D">
      <w:r>
        <w:lastRenderedPageBreak/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Filipem </w:t>
      </w:r>
      <w:proofErr w:type="spellStart"/>
      <w:r>
        <w:t>Štojdlem</w:t>
      </w:r>
      <w:proofErr w:type="spellEnd"/>
      <w:r>
        <w:t>, byla ÚR mj. informována o letošní nabídce dovolených v</w:t>
      </w:r>
      <w:r w:rsidR="0072230E">
        <w:t> </w:t>
      </w:r>
      <w:r>
        <w:t>Německu</w:t>
      </w:r>
      <w:r w:rsidR="0072230E">
        <w:t xml:space="preserve"> od Saské církve</w:t>
      </w:r>
      <w:r>
        <w:t>. Zájemci by se měli prostřednictvím diecézí přihlásit do 1. března 2017.</w:t>
      </w:r>
    </w:p>
    <w:p w:rsidR="0080654D" w:rsidRDefault="0080654D">
      <w:r>
        <w:t>ÚR pověřila br. Petra Wagnera, aby zastupoval naši církev v rámci Evropského ekumenického studijního kurzu v </w:t>
      </w:r>
      <w:proofErr w:type="spellStart"/>
      <w:r>
        <w:t>Josefstalu</w:t>
      </w:r>
      <w:proofErr w:type="spellEnd"/>
      <w:r>
        <w:t>.</w:t>
      </w:r>
    </w:p>
    <w:p w:rsidR="00414B2A" w:rsidRPr="00414B2A" w:rsidRDefault="00414B2A" w:rsidP="00414B2A">
      <w:pPr>
        <w:shd w:val="clear" w:color="auto" w:fill="FFFFFF"/>
        <w:rPr>
          <w:rFonts w:eastAsia="Times New Roman" w:cs="Arial"/>
          <w:color w:val="222222"/>
          <w:lang w:eastAsia="cs-CZ"/>
        </w:rPr>
      </w:pPr>
      <w:r w:rsidRPr="00414B2A">
        <w:rPr>
          <w:rFonts w:eastAsia="Times New Roman" w:cs="Arial"/>
          <w:color w:val="222222"/>
          <w:lang w:eastAsia="cs-CZ"/>
        </w:rPr>
        <w:t xml:space="preserve">Ústřední rada nominovala jako zástupce CČSH  na oslavy </w:t>
      </w:r>
      <w:proofErr w:type="spellStart"/>
      <w:r w:rsidRPr="00414B2A">
        <w:rPr>
          <w:rFonts w:eastAsia="Times New Roman" w:cs="Arial"/>
          <w:color w:val="222222"/>
          <w:lang w:eastAsia="cs-CZ"/>
        </w:rPr>
        <w:t>Lutherova</w:t>
      </w:r>
      <w:proofErr w:type="spellEnd"/>
      <w:r>
        <w:rPr>
          <w:rFonts w:eastAsia="Times New Roman" w:cs="Arial"/>
          <w:color w:val="222222"/>
          <w:lang w:eastAsia="cs-CZ"/>
        </w:rPr>
        <w:t xml:space="preserve"> 500. výročí - na </w:t>
      </w:r>
      <w:proofErr w:type="spellStart"/>
      <w:r>
        <w:rPr>
          <w:rFonts w:eastAsia="Times New Roman" w:cs="Arial"/>
          <w:color w:val="222222"/>
          <w:lang w:eastAsia="cs-CZ"/>
        </w:rPr>
        <w:t>Kirchentag</w:t>
      </w:r>
      <w:proofErr w:type="spellEnd"/>
      <w:r>
        <w:rPr>
          <w:rFonts w:eastAsia="Times New Roman" w:cs="Arial"/>
          <w:color w:val="222222"/>
          <w:lang w:eastAsia="cs-CZ"/>
        </w:rPr>
        <w:t xml:space="preserve"> v </w:t>
      </w:r>
      <w:r w:rsidRPr="00414B2A">
        <w:rPr>
          <w:rFonts w:eastAsia="Times New Roman" w:cs="Arial"/>
          <w:color w:val="222222"/>
          <w:lang w:eastAsia="cs-CZ"/>
        </w:rPr>
        <w:t xml:space="preserve">Berlíně a </w:t>
      </w:r>
      <w:proofErr w:type="spellStart"/>
      <w:r w:rsidRPr="00414B2A">
        <w:rPr>
          <w:rFonts w:eastAsia="Times New Roman" w:cs="Arial"/>
          <w:color w:val="222222"/>
          <w:lang w:eastAsia="cs-CZ"/>
        </w:rPr>
        <w:t>Wittenberku</w:t>
      </w:r>
      <w:proofErr w:type="spellEnd"/>
      <w:r w:rsidRPr="00414B2A">
        <w:rPr>
          <w:rFonts w:eastAsia="Times New Roman" w:cs="Arial"/>
          <w:color w:val="222222"/>
          <w:lang w:eastAsia="cs-CZ"/>
        </w:rPr>
        <w:t xml:space="preserve"> - dr. H. </w:t>
      </w:r>
      <w:proofErr w:type="spellStart"/>
      <w:r w:rsidRPr="00414B2A">
        <w:rPr>
          <w:rFonts w:eastAsia="Times New Roman" w:cs="Arial"/>
          <w:color w:val="222222"/>
          <w:lang w:eastAsia="cs-CZ"/>
        </w:rPr>
        <w:t>Tonzarovou</w:t>
      </w:r>
      <w:proofErr w:type="spellEnd"/>
      <w:r w:rsidRPr="00414B2A">
        <w:rPr>
          <w:rFonts w:eastAsia="Times New Roman" w:cs="Arial"/>
          <w:color w:val="222222"/>
          <w:lang w:eastAsia="cs-CZ"/>
        </w:rPr>
        <w:t xml:space="preserve">, bratra patriarchu T. </w:t>
      </w:r>
      <w:proofErr w:type="spellStart"/>
      <w:r w:rsidRPr="00414B2A">
        <w:rPr>
          <w:rFonts w:eastAsia="Times New Roman" w:cs="Arial"/>
          <w:color w:val="222222"/>
          <w:lang w:eastAsia="cs-CZ"/>
        </w:rPr>
        <w:t>Buttu</w:t>
      </w:r>
      <w:proofErr w:type="spellEnd"/>
      <w:r w:rsidRPr="00414B2A">
        <w:rPr>
          <w:rFonts w:eastAsia="Times New Roman" w:cs="Arial"/>
          <w:color w:val="222222"/>
          <w:lang w:eastAsia="cs-CZ"/>
        </w:rPr>
        <w:t xml:space="preserve"> a br. </w:t>
      </w:r>
      <w:proofErr w:type="gramStart"/>
      <w:r w:rsidRPr="00414B2A">
        <w:rPr>
          <w:rFonts w:eastAsia="Times New Roman" w:cs="Arial"/>
          <w:color w:val="222222"/>
          <w:lang w:eastAsia="cs-CZ"/>
        </w:rPr>
        <w:t>biskupa</w:t>
      </w:r>
      <w:proofErr w:type="gramEnd"/>
      <w:r w:rsidRPr="00414B2A">
        <w:rPr>
          <w:rFonts w:eastAsia="Times New Roman" w:cs="Arial"/>
          <w:color w:val="222222"/>
          <w:lang w:eastAsia="cs-CZ"/>
        </w:rPr>
        <w:t xml:space="preserve"> R. </w:t>
      </w:r>
      <w:proofErr w:type="spellStart"/>
      <w:r w:rsidRPr="00414B2A">
        <w:rPr>
          <w:rFonts w:eastAsia="Times New Roman" w:cs="Arial"/>
          <w:color w:val="222222"/>
          <w:lang w:eastAsia="cs-CZ"/>
        </w:rPr>
        <w:t>Göbela</w:t>
      </w:r>
      <w:proofErr w:type="spellEnd"/>
      <w:r w:rsidRPr="00414B2A">
        <w:rPr>
          <w:rFonts w:eastAsia="Times New Roman" w:cs="Arial"/>
          <w:color w:val="222222"/>
          <w:lang w:eastAsia="cs-CZ"/>
        </w:rPr>
        <w:t>.</w:t>
      </w:r>
    </w:p>
    <w:p w:rsidR="0080654D" w:rsidRDefault="0080654D">
      <w:r>
        <w:t>ÚR vzala na vědomí informaci CEC o probíhajícím výběrovém řízení na pracovní pozici Výkonného tajemníka kanceláře CEC ve Štrasburku.</w:t>
      </w:r>
    </w:p>
    <w:p w:rsidR="0080654D" w:rsidRDefault="0080654D">
      <w:r>
        <w:t>ÚR vyzývá všechny náboženské obce, aby se opět zapojily do letošní Noci kostelů, která se bude konat 9. června. Přihlásit se je třeba co nejdříve (do 19. 3.) n</w:t>
      </w:r>
      <w:r w:rsidR="000C4E27">
        <w:t xml:space="preserve">a webu </w:t>
      </w:r>
      <w:hyperlink r:id="rId4" w:history="1">
        <w:r w:rsidR="000C4E27" w:rsidRPr="00492869">
          <w:rPr>
            <w:rStyle w:val="Hypertextovodkaz"/>
          </w:rPr>
          <w:t>www.nockostelu.cz</w:t>
        </w:r>
      </w:hyperlink>
      <w:r w:rsidR="000C4E27">
        <w:t>, aby kostel mohl být zařazen do tištěných materiálů.</w:t>
      </w:r>
    </w:p>
    <w:p w:rsidR="000C4E27" w:rsidRDefault="000C4E27">
      <w:r>
        <w:t xml:space="preserve">V tiskovém referátu, vedeném za nepřítomného br. </w:t>
      </w:r>
      <w:proofErr w:type="gramStart"/>
      <w:r>
        <w:t>biskupa</w:t>
      </w:r>
      <w:proofErr w:type="gramEnd"/>
      <w:r>
        <w:t xml:space="preserve"> </w:t>
      </w:r>
      <w:proofErr w:type="spellStart"/>
      <w:r>
        <w:t>Dovalu</w:t>
      </w:r>
      <w:proofErr w:type="spellEnd"/>
      <w:r>
        <w:t xml:space="preserve"> br. patriarchou, ÚR jmenovala redakční radu Českého zápasu ve složení předseda br. prof. Zdeněk Kučera, členové br. Marcel </w:t>
      </w:r>
      <w:proofErr w:type="spellStart"/>
      <w:r>
        <w:t>Sladkowski</w:t>
      </w:r>
      <w:proofErr w:type="spellEnd"/>
      <w:r>
        <w:t xml:space="preserve"> (Brno), br. Miroslav </w:t>
      </w:r>
      <w:proofErr w:type="spellStart"/>
      <w:r>
        <w:t>Felcman</w:t>
      </w:r>
      <w:proofErr w:type="spellEnd"/>
      <w:r>
        <w:t xml:space="preserve"> (Plzeň), br. Tomáš Chytil (Olomouc). Členové za hradeckou a pražskou diecézi budou doplněni po jednání diecézních rad.</w:t>
      </w:r>
    </w:p>
    <w:p w:rsidR="000C4E27" w:rsidRDefault="000C4E27">
      <w:r>
        <w:t xml:space="preserve">V referátu liturgickém a pastoračním, vedeném br. </w:t>
      </w:r>
      <w:proofErr w:type="gramStart"/>
      <w:r>
        <w:t>biskupem</w:t>
      </w:r>
      <w:proofErr w:type="gramEnd"/>
      <w:r>
        <w:t xml:space="preserve"> Pavlem </w:t>
      </w:r>
      <w:proofErr w:type="spellStart"/>
      <w:r>
        <w:t>Pechancem</w:t>
      </w:r>
      <w:proofErr w:type="spellEnd"/>
      <w:r>
        <w:t>, vzala ÚR na vědomí zápis ze setkání metodiků duchovní péče, které proběhlo 25. ledna. ÚR také schválila nákup některých publikací ke katechetickým a pastoračním účelům pro naukový odbor. Referát duchovní péče o děti a mládež zpracuje aktuální seznam dostupných materiálů a příruček pro vyučování podle věkových skupin a identifikuje, které v nabídce chybí.</w:t>
      </w:r>
    </w:p>
    <w:p w:rsidR="000C4E27" w:rsidRDefault="000C4E27">
      <w:r>
        <w:t xml:space="preserve">V personálním referátu, vedeném br. </w:t>
      </w:r>
      <w:proofErr w:type="gramStart"/>
      <w:r>
        <w:t>patriarchou</w:t>
      </w:r>
      <w:proofErr w:type="gramEnd"/>
      <w:r>
        <w:t>, ÚR mimo jiné schválila udělení svátosti svěcení kněžstva bratru Vladislavu Hánovi z pražské diecéze.</w:t>
      </w:r>
    </w:p>
    <w:p w:rsidR="000C4E27" w:rsidRDefault="000C4E27"/>
    <w:p w:rsidR="000C4E27" w:rsidRDefault="000C4E27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0C4E27" w:rsidRDefault="000C4E27">
      <w:r>
        <w:t xml:space="preserve"> </w:t>
      </w:r>
    </w:p>
    <w:sectPr w:rsidR="000C4E27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65B"/>
    <w:rsid w:val="00007038"/>
    <w:rsid w:val="000420FD"/>
    <w:rsid w:val="000C4E27"/>
    <w:rsid w:val="000E2B81"/>
    <w:rsid w:val="002911D9"/>
    <w:rsid w:val="003C732C"/>
    <w:rsid w:val="00414B2A"/>
    <w:rsid w:val="00594863"/>
    <w:rsid w:val="0069465B"/>
    <w:rsid w:val="0072230E"/>
    <w:rsid w:val="0080654D"/>
    <w:rsid w:val="008A6355"/>
    <w:rsid w:val="00D17106"/>
    <w:rsid w:val="00E2667D"/>
    <w:rsid w:val="00F4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4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ckostel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3</cp:revision>
  <dcterms:created xsi:type="dcterms:W3CDTF">2017-02-14T09:17:00Z</dcterms:created>
  <dcterms:modified xsi:type="dcterms:W3CDTF">2017-02-15T07:17:00Z</dcterms:modified>
</cp:coreProperties>
</file>