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637583" w:rsidRDefault="00637583">
      <w:pPr>
        <w:rPr>
          <w:b/>
          <w:sz w:val="32"/>
          <w:szCs w:val="32"/>
        </w:rPr>
      </w:pPr>
      <w:r w:rsidRPr="00637583">
        <w:rPr>
          <w:b/>
          <w:sz w:val="32"/>
          <w:szCs w:val="32"/>
        </w:rPr>
        <w:t>Zpráva o 173. zasedání ústřední rady</w:t>
      </w:r>
      <w:r w:rsidR="00741A64">
        <w:rPr>
          <w:b/>
          <w:sz w:val="32"/>
          <w:szCs w:val="32"/>
        </w:rPr>
        <w:t xml:space="preserve"> 14. května 2016</w:t>
      </w:r>
    </w:p>
    <w:p w:rsidR="00637583" w:rsidRDefault="00637583"/>
    <w:p w:rsidR="00637583" w:rsidRDefault="00741A64">
      <w:r>
        <w:t xml:space="preserve">Úvodní pobožností posloužil 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Juraj</w:t>
      </w:r>
      <w:proofErr w:type="spellEnd"/>
      <w:r>
        <w:t xml:space="preserve"> J. </w:t>
      </w:r>
      <w:proofErr w:type="spellStart"/>
      <w:r>
        <w:t>Dovala</w:t>
      </w:r>
      <w:proofErr w:type="spellEnd"/>
      <w:r>
        <w:t xml:space="preserve">. Poté přítomní modlitbou vzpomněli na ses. </w:t>
      </w:r>
      <w:proofErr w:type="gramStart"/>
      <w:r>
        <w:t>farářku</w:t>
      </w:r>
      <w:proofErr w:type="gramEnd"/>
      <w:r>
        <w:t xml:space="preserve"> Jiřinu Kláskovou, která zemřela 15. dubna 2016.</w:t>
      </w:r>
    </w:p>
    <w:p w:rsidR="00741A64" w:rsidRDefault="00741A64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T. </w:t>
      </w:r>
      <w:proofErr w:type="spellStart"/>
      <w:r>
        <w:t>Buttou</w:t>
      </w:r>
      <w:proofErr w:type="spellEnd"/>
      <w:r>
        <w:t>, ústřední rada mimo jiné schválila grafický návrh nových webových stránek CČSH.</w:t>
      </w:r>
    </w:p>
    <w:p w:rsidR="00741A64" w:rsidRDefault="00741A64">
      <w:r>
        <w:t>Ústřední rada se připojila k návrhu dopisu křesťanům do Kostnice, který připravila Českobratrská církev evangelická a bude slavnostně podepsán na shromážděních k výročí Jeronýma Pražského v Praze a v Kostnici v květnu 2016.</w:t>
      </w:r>
    </w:p>
    <w:p w:rsidR="00741A64" w:rsidRDefault="00741A64">
      <w:r>
        <w:t xml:space="preserve">Ústřední rada vzala na vědomí inspirační náměty k ideovému </w:t>
      </w:r>
      <w:r w:rsidR="00693624">
        <w:t>zadání Lesní kaple dr. K</w:t>
      </w:r>
      <w:r>
        <w:t xml:space="preserve">arla Farského, která bude vybudována ve </w:t>
      </w:r>
      <w:proofErr w:type="spellStart"/>
      <w:r>
        <w:t>Škodějově</w:t>
      </w:r>
      <w:proofErr w:type="spellEnd"/>
      <w:r>
        <w:t>.</w:t>
      </w:r>
    </w:p>
    <w:p w:rsidR="00741A64" w:rsidRDefault="00741A64">
      <w:r>
        <w:t>ÚR byla také seznámena se sumářem materiálů CČSH pro katechetiku, duchovní péči a pastoraci, které jsou v současnosti k dispozici. Sumář bude nadále doplňován.</w:t>
      </w:r>
    </w:p>
    <w:p w:rsidR="00741A64" w:rsidRDefault="0013736E">
      <w:r>
        <w:t>ÚR schválila uspořádání semináře „Jak připravit program setkání“, který se bude konat dne 15. června 2016 v budově Úřadu ústřední rady.</w:t>
      </w:r>
    </w:p>
    <w:p w:rsidR="0013736E" w:rsidRDefault="0013736E">
      <w:r>
        <w:t xml:space="preserve">V organizačně-právním referátu, vedeném ses. </w:t>
      </w:r>
      <w:proofErr w:type="gramStart"/>
      <w:r>
        <w:t>finanční</w:t>
      </w:r>
      <w:proofErr w:type="gramEnd"/>
      <w:r>
        <w:t xml:space="preserve"> zpravodajkou M.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se ústřední rada mimo jiné seznámila s upozorněním ministerstva kultury na chybný postup při upravování občanských průkazů v souvislosti s uzavřením církevního sňatku. Bude připraven názorný manuál, který bude rozeslán v nejbližším oběžníku do náboženských obcí.</w:t>
      </w:r>
    </w:p>
    <w:p w:rsidR="0013736E" w:rsidRDefault="0013736E">
      <w:r>
        <w:t xml:space="preserve">Dále se ústřední rada zabývala schválením několika dalších nájemních smluv, čímž je dosaženo toho, že uvolněné nebytové prostory ve </w:t>
      </w:r>
      <w:proofErr w:type="spellStart"/>
      <w:r>
        <w:t>Wuchterlově</w:t>
      </w:r>
      <w:proofErr w:type="spellEnd"/>
      <w:r>
        <w:t xml:space="preserve"> ulici jsou v podstatě opět všechny pronajaty. </w:t>
      </w:r>
    </w:p>
    <w:p w:rsidR="0013736E" w:rsidRDefault="0013736E">
      <w:r>
        <w:t xml:space="preserve">Ve finančním referátu, vedeném rovněž sestrou M.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ÚR mimo jiné vzala na vědomí informaci o průběhu jednotlivých restitučních nároků majetku CČSH dle zák. č. 428/2012 Sb.</w:t>
      </w:r>
    </w:p>
    <w:p w:rsidR="0013736E" w:rsidRDefault="0013736E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F. </w:t>
      </w:r>
      <w:proofErr w:type="spellStart"/>
      <w:r>
        <w:t>Štojdlem</w:t>
      </w:r>
      <w:proofErr w:type="spellEnd"/>
      <w:r>
        <w:t xml:space="preserve">, </w:t>
      </w:r>
      <w:r w:rsidR="00693624">
        <w:t xml:space="preserve">ústřední rada schválila znění letáku o </w:t>
      </w:r>
      <w:proofErr w:type="spellStart"/>
      <w:r w:rsidR="00693624">
        <w:t>ekumeně</w:t>
      </w:r>
      <w:proofErr w:type="spellEnd"/>
      <w:r w:rsidR="00693624">
        <w:t xml:space="preserve"> a CČSH, připraveného ekumenicko-zahraniční poradní komisí ÚR. Leták bude k dispozici náboženským obcím např. pro Noc kostelů a k dalšímu využití.</w:t>
      </w:r>
    </w:p>
    <w:p w:rsidR="00693624" w:rsidRDefault="00693624">
      <w:r>
        <w:t>Dále ústřední rada přijala podnět této komise uspořádat setkání se zástupci Evangelické církve v </w:t>
      </w:r>
      <w:proofErr w:type="spellStart"/>
      <w:r>
        <w:t>Anhaltu</w:t>
      </w:r>
      <w:proofErr w:type="spellEnd"/>
      <w:r>
        <w:t xml:space="preserve"> na téma investice a ekonomická samostatnost církve.</w:t>
      </w:r>
    </w:p>
    <w:p w:rsidR="00693624" w:rsidRDefault="00693624">
      <w:r>
        <w:t xml:space="preserve">V referátu věnovaném liturgickému, pastoračnímu a svátostnému životu církve, který vede br. </w:t>
      </w:r>
      <w:proofErr w:type="gramStart"/>
      <w:r>
        <w:t>biskup</w:t>
      </w:r>
      <w:proofErr w:type="gramEnd"/>
      <w:r>
        <w:t xml:space="preserve"> P. </w:t>
      </w:r>
      <w:proofErr w:type="spellStart"/>
      <w:r>
        <w:t>Pechanec</w:t>
      </w:r>
      <w:proofErr w:type="spellEnd"/>
      <w:r>
        <w:t xml:space="preserve">, ústřední rada vzala na vědomí pracovní materiál „Kantor v církvi“, připravený br. dr. Z. </w:t>
      </w:r>
      <w:proofErr w:type="spellStart"/>
      <w:r>
        <w:t>Kovalčíkem</w:t>
      </w:r>
      <w:proofErr w:type="spellEnd"/>
      <w:r>
        <w:t>. V diskusi o něm bude pokračovat červnové zasedání biskupské rady.</w:t>
      </w:r>
    </w:p>
    <w:p w:rsidR="00693624" w:rsidRDefault="00693624"/>
    <w:p w:rsidR="00693624" w:rsidRDefault="00693624">
      <w:r>
        <w:t xml:space="preserve">Mgr. Jana </w:t>
      </w:r>
      <w:proofErr w:type="spellStart"/>
      <w:r>
        <w:t>Krajčiříková</w:t>
      </w:r>
      <w:proofErr w:type="spellEnd"/>
    </w:p>
    <w:sectPr w:rsidR="00693624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583"/>
    <w:rsid w:val="00007038"/>
    <w:rsid w:val="000E2B81"/>
    <w:rsid w:val="00115254"/>
    <w:rsid w:val="0013736E"/>
    <w:rsid w:val="00594863"/>
    <w:rsid w:val="00637583"/>
    <w:rsid w:val="00693624"/>
    <w:rsid w:val="00741A64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2087</Characters>
  <Application>Microsoft Office Word</Application>
  <DocSecurity>0</DocSecurity>
  <Lines>80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2016-05-16T12:19:00Z</dcterms:created>
  <dcterms:modified xsi:type="dcterms:W3CDTF">2016-05-16T13:17:00Z</dcterms:modified>
</cp:coreProperties>
</file>