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C83151" w:rsidRDefault="00C83151" w:rsidP="004757E2">
      <w:pPr>
        <w:pStyle w:val="Normlnweb"/>
        <w:jc w:val="center"/>
        <w:rPr>
          <w:rStyle w:val="Siln"/>
          <w:b w:val="0"/>
          <w:color w:val="3F3B2C"/>
          <w:sz w:val="28"/>
          <w:szCs w:val="28"/>
        </w:rPr>
      </w:pPr>
    </w:p>
    <w:p w:rsidR="00C83151" w:rsidRDefault="007F6B2A" w:rsidP="004757E2">
      <w:pPr>
        <w:pStyle w:val="Normlnweb"/>
        <w:jc w:val="center"/>
        <w:rPr>
          <w:rStyle w:val="Siln"/>
          <w:b w:val="0"/>
          <w:color w:val="3F3B2C"/>
          <w:sz w:val="28"/>
          <w:szCs w:val="28"/>
        </w:rPr>
      </w:pPr>
      <w:r w:rsidRPr="004757E2">
        <w:rPr>
          <w:rStyle w:val="Siln"/>
          <w:b w:val="0"/>
          <w:color w:val="3F3B2C"/>
          <w:sz w:val="28"/>
          <w:szCs w:val="28"/>
        </w:rPr>
        <w:t>Milí katecheté, táboroví vedoucí, lekto</w:t>
      </w:r>
      <w:r w:rsidR="00EF6E54">
        <w:rPr>
          <w:rStyle w:val="Siln"/>
          <w:b w:val="0"/>
          <w:color w:val="3F3B2C"/>
          <w:sz w:val="28"/>
          <w:szCs w:val="28"/>
        </w:rPr>
        <w:t>ři dětských kroužků v náboženských</w:t>
      </w:r>
      <w:r w:rsidRPr="004757E2">
        <w:rPr>
          <w:rStyle w:val="Siln"/>
          <w:b w:val="0"/>
          <w:color w:val="3F3B2C"/>
          <w:sz w:val="28"/>
          <w:szCs w:val="28"/>
        </w:rPr>
        <w:t xml:space="preserve"> obc</w:t>
      </w:r>
      <w:r w:rsidR="00EF6E54">
        <w:rPr>
          <w:rStyle w:val="Siln"/>
          <w:b w:val="0"/>
          <w:color w:val="3F3B2C"/>
          <w:sz w:val="28"/>
          <w:szCs w:val="28"/>
        </w:rPr>
        <w:t>ích</w:t>
      </w:r>
      <w:r w:rsidRPr="004757E2">
        <w:rPr>
          <w:rStyle w:val="Siln"/>
          <w:b w:val="0"/>
          <w:color w:val="3F3B2C"/>
          <w:sz w:val="28"/>
          <w:szCs w:val="28"/>
        </w:rPr>
        <w:t xml:space="preserve">, </w:t>
      </w:r>
      <w:r w:rsidR="00386CB8" w:rsidRPr="004757E2">
        <w:rPr>
          <w:rStyle w:val="Siln"/>
          <w:b w:val="0"/>
          <w:color w:val="3F3B2C"/>
          <w:sz w:val="28"/>
          <w:szCs w:val="28"/>
        </w:rPr>
        <w:t xml:space="preserve">vedoucí </w:t>
      </w:r>
      <w:r w:rsidRPr="004757E2">
        <w:rPr>
          <w:rStyle w:val="Siln"/>
          <w:b w:val="0"/>
          <w:color w:val="3F3B2C"/>
          <w:sz w:val="28"/>
          <w:szCs w:val="28"/>
        </w:rPr>
        <w:t>mládež</w:t>
      </w:r>
      <w:r w:rsidR="001E18FE">
        <w:rPr>
          <w:rStyle w:val="Siln"/>
          <w:b w:val="0"/>
          <w:color w:val="3F3B2C"/>
          <w:sz w:val="28"/>
          <w:szCs w:val="28"/>
        </w:rPr>
        <w:t>nických</w:t>
      </w:r>
      <w:r w:rsidRPr="004757E2">
        <w:rPr>
          <w:rStyle w:val="Siln"/>
          <w:b w:val="0"/>
          <w:color w:val="3F3B2C"/>
          <w:sz w:val="28"/>
          <w:szCs w:val="28"/>
        </w:rPr>
        <w:t xml:space="preserve"> skupin, </w:t>
      </w:r>
      <w:r w:rsidR="00386CB8" w:rsidRPr="004757E2">
        <w:rPr>
          <w:rStyle w:val="Siln"/>
          <w:b w:val="0"/>
          <w:color w:val="3F3B2C"/>
          <w:sz w:val="28"/>
          <w:szCs w:val="28"/>
        </w:rPr>
        <w:t xml:space="preserve">pořadatelé akcí pro děti, mládež nebo dospělé, </w:t>
      </w:r>
    </w:p>
    <w:p w:rsidR="007F6B2A" w:rsidRPr="004757E2" w:rsidRDefault="00386CB8" w:rsidP="004757E2">
      <w:pPr>
        <w:pStyle w:val="Normlnweb"/>
        <w:jc w:val="center"/>
        <w:rPr>
          <w:rStyle w:val="Siln"/>
          <w:b w:val="0"/>
          <w:color w:val="3F3B2C"/>
          <w:sz w:val="28"/>
          <w:szCs w:val="28"/>
        </w:rPr>
      </w:pPr>
      <w:r w:rsidRPr="004757E2">
        <w:rPr>
          <w:rStyle w:val="Siln"/>
          <w:b w:val="0"/>
          <w:color w:val="3F3B2C"/>
          <w:sz w:val="28"/>
          <w:szCs w:val="28"/>
        </w:rPr>
        <w:t xml:space="preserve">milé </w:t>
      </w:r>
      <w:r w:rsidR="007F6B2A" w:rsidRPr="004757E2">
        <w:rPr>
          <w:rStyle w:val="Siln"/>
          <w:b w:val="0"/>
          <w:color w:val="3F3B2C"/>
          <w:sz w:val="28"/>
          <w:szCs w:val="28"/>
        </w:rPr>
        <w:t xml:space="preserve">sestry farářky, </w:t>
      </w:r>
      <w:r w:rsidRPr="004757E2">
        <w:rPr>
          <w:rStyle w:val="Siln"/>
          <w:b w:val="0"/>
          <w:color w:val="3F3B2C"/>
          <w:sz w:val="28"/>
          <w:szCs w:val="28"/>
        </w:rPr>
        <w:t xml:space="preserve">milí </w:t>
      </w:r>
      <w:r w:rsidR="007F6B2A" w:rsidRPr="004757E2">
        <w:rPr>
          <w:rStyle w:val="Siln"/>
          <w:b w:val="0"/>
          <w:color w:val="3F3B2C"/>
          <w:sz w:val="28"/>
          <w:szCs w:val="28"/>
        </w:rPr>
        <w:t>bratři faráři</w:t>
      </w:r>
      <w:r w:rsidRPr="004757E2">
        <w:rPr>
          <w:rStyle w:val="Siln"/>
          <w:b w:val="0"/>
          <w:color w:val="3F3B2C"/>
          <w:sz w:val="28"/>
          <w:szCs w:val="28"/>
        </w:rPr>
        <w:t>,</w:t>
      </w:r>
    </w:p>
    <w:p w:rsidR="007F6B2A" w:rsidRPr="004757E2" w:rsidRDefault="007F6B2A" w:rsidP="004757E2">
      <w:pPr>
        <w:pStyle w:val="Normlnweb"/>
        <w:jc w:val="center"/>
        <w:rPr>
          <w:rStyle w:val="Siln"/>
          <w:b w:val="0"/>
          <w:color w:val="3F3B2C"/>
          <w:sz w:val="28"/>
          <w:szCs w:val="28"/>
        </w:rPr>
      </w:pPr>
    </w:p>
    <w:p w:rsidR="007F6B2A" w:rsidRPr="004757E2" w:rsidRDefault="007F6B2A" w:rsidP="004757E2">
      <w:pPr>
        <w:pStyle w:val="Normlnweb"/>
        <w:jc w:val="center"/>
        <w:rPr>
          <w:rStyle w:val="Siln"/>
          <w:b w:val="0"/>
          <w:color w:val="3F3B2C"/>
          <w:sz w:val="28"/>
          <w:szCs w:val="28"/>
        </w:rPr>
      </w:pPr>
      <w:r w:rsidRPr="004757E2">
        <w:rPr>
          <w:rStyle w:val="Siln"/>
          <w:b w:val="0"/>
          <w:color w:val="3F3B2C"/>
          <w:sz w:val="28"/>
          <w:szCs w:val="28"/>
        </w:rPr>
        <w:t>srdečně Vás zveme na seminář</w:t>
      </w:r>
    </w:p>
    <w:p w:rsidR="007F6B2A" w:rsidRPr="004757E2" w:rsidRDefault="007F6B2A" w:rsidP="004757E2">
      <w:pPr>
        <w:pStyle w:val="Normlnweb"/>
        <w:jc w:val="center"/>
        <w:rPr>
          <w:rStyle w:val="Siln"/>
          <w:b w:val="0"/>
          <w:color w:val="3F3B2C"/>
          <w:sz w:val="28"/>
          <w:szCs w:val="28"/>
        </w:rPr>
      </w:pPr>
    </w:p>
    <w:p w:rsidR="007F6B2A" w:rsidRPr="00C83151" w:rsidRDefault="007F6B2A" w:rsidP="004757E2">
      <w:pPr>
        <w:pStyle w:val="Normlnweb"/>
        <w:jc w:val="center"/>
        <w:rPr>
          <w:rStyle w:val="Siln"/>
          <w:color w:val="3F3B2C"/>
          <w:sz w:val="40"/>
          <w:szCs w:val="40"/>
        </w:rPr>
      </w:pPr>
      <w:r w:rsidRPr="00C83151">
        <w:rPr>
          <w:rStyle w:val="Siln"/>
          <w:color w:val="3F3B2C"/>
          <w:sz w:val="40"/>
          <w:szCs w:val="40"/>
        </w:rPr>
        <w:t xml:space="preserve">Jak </w:t>
      </w:r>
      <w:r w:rsidR="00386CB8" w:rsidRPr="00C83151">
        <w:rPr>
          <w:rStyle w:val="Siln"/>
          <w:color w:val="3F3B2C"/>
          <w:sz w:val="40"/>
          <w:szCs w:val="40"/>
        </w:rPr>
        <w:t>připra</w:t>
      </w:r>
      <w:r w:rsidRPr="00C83151">
        <w:rPr>
          <w:rStyle w:val="Siln"/>
          <w:color w:val="3F3B2C"/>
          <w:sz w:val="40"/>
          <w:szCs w:val="40"/>
        </w:rPr>
        <w:t>vit program setkán</w:t>
      </w:r>
      <w:bookmarkStart w:id="0" w:name="_GoBack"/>
      <w:bookmarkEnd w:id="0"/>
      <w:r w:rsidRPr="00C83151">
        <w:rPr>
          <w:rStyle w:val="Siln"/>
          <w:color w:val="3F3B2C"/>
          <w:sz w:val="40"/>
          <w:szCs w:val="40"/>
        </w:rPr>
        <w:t>í</w:t>
      </w:r>
      <w:r w:rsidR="004757E2" w:rsidRPr="00C83151">
        <w:rPr>
          <w:rStyle w:val="Siln"/>
          <w:color w:val="3F3B2C"/>
          <w:sz w:val="40"/>
          <w:szCs w:val="40"/>
        </w:rPr>
        <w:t>.</w:t>
      </w:r>
    </w:p>
    <w:p w:rsidR="007F6B2A" w:rsidRDefault="007F6B2A" w:rsidP="004757E2">
      <w:pPr>
        <w:pStyle w:val="Normlnweb"/>
        <w:jc w:val="center"/>
        <w:rPr>
          <w:rStyle w:val="Siln"/>
          <w:b w:val="0"/>
          <w:color w:val="3F3B2C"/>
          <w:sz w:val="28"/>
          <w:szCs w:val="28"/>
        </w:rPr>
      </w:pPr>
    </w:p>
    <w:p w:rsidR="00C83151" w:rsidRPr="004757E2" w:rsidRDefault="00C83151" w:rsidP="004757E2">
      <w:pPr>
        <w:pStyle w:val="Normlnweb"/>
        <w:jc w:val="center"/>
        <w:rPr>
          <w:rStyle w:val="Siln"/>
          <w:b w:val="0"/>
          <w:color w:val="3F3B2C"/>
          <w:sz w:val="28"/>
          <w:szCs w:val="28"/>
        </w:rPr>
      </w:pPr>
    </w:p>
    <w:p w:rsidR="007F6B2A" w:rsidRPr="004757E2" w:rsidRDefault="007F6B2A" w:rsidP="004757E2">
      <w:pPr>
        <w:pStyle w:val="Normlnweb"/>
        <w:jc w:val="both"/>
        <w:rPr>
          <w:rStyle w:val="Siln"/>
          <w:b w:val="0"/>
          <w:color w:val="3F3B2C"/>
          <w:sz w:val="28"/>
          <w:szCs w:val="28"/>
        </w:rPr>
      </w:pPr>
      <w:r w:rsidRPr="004757E2">
        <w:rPr>
          <w:rStyle w:val="Siln"/>
          <w:b w:val="0"/>
          <w:color w:val="3F3B2C"/>
          <w:sz w:val="28"/>
          <w:szCs w:val="28"/>
        </w:rPr>
        <w:t xml:space="preserve">Na semináři se seznámíte s metodou zážitkové pedagogiky </w:t>
      </w:r>
      <w:r w:rsidR="00386CB8" w:rsidRPr="004757E2">
        <w:rPr>
          <w:rStyle w:val="Siln"/>
          <w:b w:val="0"/>
          <w:color w:val="3F3B2C"/>
          <w:sz w:val="28"/>
          <w:szCs w:val="28"/>
        </w:rPr>
        <w:t xml:space="preserve">zaměřenou na sestavení programu akce </w:t>
      </w:r>
      <w:r w:rsidRPr="004757E2">
        <w:rPr>
          <w:rStyle w:val="Siln"/>
          <w:b w:val="0"/>
          <w:color w:val="3F3B2C"/>
          <w:sz w:val="28"/>
          <w:szCs w:val="28"/>
        </w:rPr>
        <w:t>a na místě si ji rovnou vyzkouší</w:t>
      </w:r>
      <w:r w:rsidR="001E18FE">
        <w:rPr>
          <w:rStyle w:val="Siln"/>
          <w:b w:val="0"/>
          <w:color w:val="3F3B2C"/>
          <w:sz w:val="28"/>
          <w:szCs w:val="28"/>
        </w:rPr>
        <w:t>t</w:t>
      </w:r>
      <w:r w:rsidR="004757E2">
        <w:rPr>
          <w:rStyle w:val="Siln"/>
          <w:b w:val="0"/>
          <w:color w:val="3F3B2C"/>
          <w:sz w:val="28"/>
          <w:szCs w:val="28"/>
        </w:rPr>
        <w:t>e</w:t>
      </w:r>
      <w:r w:rsidRPr="004757E2">
        <w:rPr>
          <w:rStyle w:val="Siln"/>
          <w:b w:val="0"/>
          <w:color w:val="3F3B2C"/>
          <w:sz w:val="28"/>
          <w:szCs w:val="28"/>
        </w:rPr>
        <w:t xml:space="preserve">. </w:t>
      </w:r>
      <w:r w:rsidR="00386CB8" w:rsidRPr="004757E2">
        <w:rPr>
          <w:rStyle w:val="Siln"/>
          <w:b w:val="0"/>
          <w:color w:val="3F3B2C"/>
          <w:sz w:val="28"/>
          <w:szCs w:val="28"/>
        </w:rPr>
        <w:t>Tyto jednoduché principy můžete následně využívat při sestavení programu libovolné</w:t>
      </w:r>
      <w:r w:rsidR="00EF6E54">
        <w:rPr>
          <w:rStyle w:val="Siln"/>
          <w:b w:val="0"/>
          <w:color w:val="3F3B2C"/>
          <w:sz w:val="28"/>
          <w:szCs w:val="28"/>
        </w:rPr>
        <w:t xml:space="preserve"> akce</w:t>
      </w:r>
      <w:r w:rsidR="00386CB8" w:rsidRPr="004757E2">
        <w:rPr>
          <w:rStyle w:val="Siln"/>
          <w:b w:val="0"/>
          <w:color w:val="3F3B2C"/>
          <w:sz w:val="28"/>
          <w:szCs w:val="28"/>
        </w:rPr>
        <w:t>.</w:t>
      </w:r>
      <w:r w:rsidR="004757E2">
        <w:rPr>
          <w:rStyle w:val="Siln"/>
          <w:b w:val="0"/>
          <w:color w:val="3F3B2C"/>
          <w:sz w:val="28"/>
          <w:szCs w:val="28"/>
        </w:rPr>
        <w:t xml:space="preserve"> Pokud se chystáte uspořádat </w:t>
      </w:r>
      <w:r w:rsidR="00EF6E54">
        <w:rPr>
          <w:rStyle w:val="Siln"/>
          <w:b w:val="0"/>
          <w:color w:val="3F3B2C"/>
          <w:sz w:val="28"/>
          <w:szCs w:val="28"/>
        </w:rPr>
        <w:t>například tábor</w:t>
      </w:r>
      <w:r w:rsidR="001E18FE">
        <w:rPr>
          <w:rStyle w:val="Siln"/>
          <w:b w:val="0"/>
          <w:color w:val="3F3B2C"/>
          <w:sz w:val="28"/>
          <w:szCs w:val="28"/>
        </w:rPr>
        <w:t>, setkání mládeže…</w:t>
      </w:r>
      <w:r w:rsidR="004757E2">
        <w:rPr>
          <w:rStyle w:val="Siln"/>
          <w:b w:val="0"/>
          <w:color w:val="3F3B2C"/>
          <w:sz w:val="28"/>
          <w:szCs w:val="28"/>
        </w:rPr>
        <w:t xml:space="preserve">, </w:t>
      </w:r>
      <w:r w:rsidR="001E18FE">
        <w:rPr>
          <w:rStyle w:val="Siln"/>
          <w:b w:val="0"/>
          <w:color w:val="3F3B2C"/>
          <w:sz w:val="28"/>
          <w:szCs w:val="28"/>
        </w:rPr>
        <w:t xml:space="preserve">tak </w:t>
      </w:r>
      <w:r w:rsidR="00AF4F1B">
        <w:rPr>
          <w:rStyle w:val="Siln"/>
          <w:b w:val="0"/>
          <w:color w:val="3F3B2C"/>
          <w:sz w:val="28"/>
          <w:szCs w:val="28"/>
        </w:rPr>
        <w:t>právě</w:t>
      </w:r>
      <w:r w:rsidR="001E18FE">
        <w:rPr>
          <w:rStyle w:val="Siln"/>
          <w:b w:val="0"/>
          <w:color w:val="3F3B2C"/>
          <w:sz w:val="28"/>
          <w:szCs w:val="28"/>
        </w:rPr>
        <w:t xml:space="preserve"> pro</w:t>
      </w:r>
      <w:r w:rsidR="00C83151">
        <w:rPr>
          <w:rStyle w:val="Siln"/>
          <w:b w:val="0"/>
          <w:color w:val="3F3B2C"/>
          <w:sz w:val="28"/>
          <w:szCs w:val="28"/>
        </w:rPr>
        <w:t xml:space="preserve"> Vás </w:t>
      </w:r>
      <w:r w:rsidR="00AF4F1B">
        <w:rPr>
          <w:rStyle w:val="Siln"/>
          <w:b w:val="0"/>
          <w:color w:val="3F3B2C"/>
          <w:sz w:val="28"/>
          <w:szCs w:val="28"/>
        </w:rPr>
        <w:t xml:space="preserve">jsme připravili tento </w:t>
      </w:r>
      <w:r w:rsidR="00C83151">
        <w:rPr>
          <w:rStyle w:val="Siln"/>
          <w:b w:val="0"/>
          <w:color w:val="3F3B2C"/>
          <w:sz w:val="28"/>
          <w:szCs w:val="28"/>
        </w:rPr>
        <w:t>seminář</w:t>
      </w:r>
      <w:r w:rsidR="004757E2">
        <w:rPr>
          <w:rStyle w:val="Siln"/>
          <w:b w:val="0"/>
          <w:color w:val="3F3B2C"/>
          <w:sz w:val="28"/>
          <w:szCs w:val="28"/>
        </w:rPr>
        <w:t xml:space="preserve">. </w:t>
      </w:r>
    </w:p>
    <w:p w:rsidR="00C83151" w:rsidRDefault="00C83151" w:rsidP="008A25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151" w:rsidRDefault="00C83151" w:rsidP="008A25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5BD" w:rsidRPr="004757E2" w:rsidRDefault="008A25BD" w:rsidP="008A2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25BD">
        <w:rPr>
          <w:rFonts w:ascii="Times New Roman" w:hAnsi="Times New Roman" w:cs="Times New Roman"/>
          <w:b/>
          <w:sz w:val="28"/>
          <w:szCs w:val="28"/>
        </w:rPr>
        <w:t>Termín a čas konání:</w:t>
      </w:r>
      <w:r w:rsidR="0003753F">
        <w:rPr>
          <w:rFonts w:ascii="Times New Roman" w:hAnsi="Times New Roman" w:cs="Times New Roman"/>
          <w:sz w:val="28"/>
          <w:szCs w:val="28"/>
        </w:rPr>
        <w:t xml:space="preserve"> 15</w:t>
      </w:r>
      <w:r w:rsidRPr="004757E2">
        <w:rPr>
          <w:rFonts w:ascii="Times New Roman" w:hAnsi="Times New Roman" w:cs="Times New Roman"/>
          <w:sz w:val="28"/>
          <w:szCs w:val="28"/>
        </w:rPr>
        <w:t>. června 2016 od 9.30 h</w:t>
      </w:r>
    </w:p>
    <w:p w:rsidR="008A25BD" w:rsidRPr="004757E2" w:rsidRDefault="008A25BD" w:rsidP="008A2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Předpokládaná doba trvání</w:t>
      </w:r>
      <w:r w:rsidRPr="008A25BD">
        <w:rPr>
          <w:rFonts w:ascii="Times New Roman" w:hAnsi="Times New Roman" w:cs="Times New Roman"/>
          <w:b/>
          <w:sz w:val="28"/>
          <w:szCs w:val="28"/>
        </w:rPr>
        <w:t>:</w:t>
      </w:r>
      <w:r w:rsidRPr="004757E2">
        <w:rPr>
          <w:rFonts w:ascii="Times New Roman" w:hAnsi="Times New Roman" w:cs="Times New Roman"/>
          <w:sz w:val="28"/>
          <w:szCs w:val="28"/>
        </w:rPr>
        <w:t xml:space="preserve"> 3 hodiny</w:t>
      </w:r>
    </w:p>
    <w:p w:rsidR="008A25BD" w:rsidRPr="004757E2" w:rsidRDefault="008A25BD" w:rsidP="008A25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5BD">
        <w:rPr>
          <w:rFonts w:ascii="Times New Roman" w:hAnsi="Times New Roman" w:cs="Times New Roman"/>
          <w:b/>
          <w:sz w:val="28"/>
          <w:szCs w:val="28"/>
        </w:rPr>
        <w:t>Kde:</w:t>
      </w:r>
      <w:r w:rsidRPr="0047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r w:rsidRPr="004757E2">
        <w:rPr>
          <w:rFonts w:ascii="Times New Roman" w:hAnsi="Times New Roman" w:cs="Times New Roman"/>
          <w:color w:val="000000"/>
          <w:sz w:val="28"/>
          <w:szCs w:val="28"/>
        </w:rPr>
        <w:t>budově Ústřední rady v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57E2">
        <w:rPr>
          <w:rFonts w:ascii="Times New Roman" w:hAnsi="Times New Roman" w:cs="Times New Roman"/>
          <w:color w:val="000000"/>
          <w:sz w:val="28"/>
          <w:szCs w:val="28"/>
        </w:rPr>
        <w:t>Praze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57E2">
        <w:rPr>
          <w:rFonts w:ascii="Times New Roman" w:hAnsi="Times New Roman" w:cs="Times New Roman"/>
          <w:color w:val="000000"/>
          <w:sz w:val="28"/>
          <w:szCs w:val="28"/>
        </w:rPr>
        <w:t>Wuchterlova 5</w:t>
      </w:r>
    </w:p>
    <w:p w:rsidR="008A25BD" w:rsidRPr="004757E2" w:rsidRDefault="008A25BD" w:rsidP="008A2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25BD">
        <w:rPr>
          <w:rFonts w:ascii="Times New Roman" w:hAnsi="Times New Roman" w:cs="Times New Roman"/>
          <w:b/>
          <w:sz w:val="28"/>
          <w:szCs w:val="28"/>
        </w:rPr>
        <w:t>Pořádá:</w:t>
      </w:r>
      <w:r w:rsidRPr="004757E2">
        <w:rPr>
          <w:rFonts w:ascii="Times New Roman" w:hAnsi="Times New Roman" w:cs="Times New Roman"/>
          <w:sz w:val="28"/>
          <w:szCs w:val="28"/>
        </w:rPr>
        <w:t xml:space="preserve"> Naukový odbor CČSH</w:t>
      </w:r>
    </w:p>
    <w:p w:rsidR="008A25BD" w:rsidRPr="004757E2" w:rsidRDefault="008A25BD" w:rsidP="008A2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25BD">
        <w:rPr>
          <w:rFonts w:ascii="Times New Roman" w:hAnsi="Times New Roman" w:cs="Times New Roman"/>
          <w:b/>
          <w:sz w:val="28"/>
          <w:szCs w:val="28"/>
        </w:rPr>
        <w:t>Lektoři:</w:t>
      </w:r>
      <w:r w:rsidRPr="004757E2">
        <w:rPr>
          <w:rFonts w:ascii="Times New Roman" w:hAnsi="Times New Roman" w:cs="Times New Roman"/>
          <w:sz w:val="28"/>
          <w:szCs w:val="28"/>
        </w:rPr>
        <w:t xml:space="preserve"> prof. Zdeněk Kučera, Mgr. Vladimíra Marková</w:t>
      </w:r>
    </w:p>
    <w:p w:rsidR="008A25BD" w:rsidRPr="004757E2" w:rsidRDefault="008A25BD" w:rsidP="008A2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25BD">
        <w:rPr>
          <w:rFonts w:ascii="Times New Roman" w:hAnsi="Times New Roman" w:cs="Times New Roman"/>
          <w:b/>
          <w:sz w:val="28"/>
          <w:szCs w:val="28"/>
        </w:rPr>
        <w:t>Cena:</w:t>
      </w:r>
      <w:r w:rsidRPr="004757E2">
        <w:rPr>
          <w:rFonts w:ascii="Times New Roman" w:hAnsi="Times New Roman" w:cs="Times New Roman"/>
          <w:sz w:val="28"/>
          <w:szCs w:val="28"/>
        </w:rPr>
        <w:t xml:space="preserve"> zdarma</w:t>
      </w:r>
    </w:p>
    <w:p w:rsidR="008A25BD" w:rsidRPr="008A25BD" w:rsidRDefault="008A25BD" w:rsidP="008A2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BD">
        <w:rPr>
          <w:rFonts w:ascii="Times New Roman" w:hAnsi="Times New Roman" w:cs="Times New Roman"/>
          <w:b/>
          <w:sz w:val="28"/>
          <w:szCs w:val="28"/>
        </w:rPr>
        <w:t>Počet účastníků je omezený na 14 osob.</w:t>
      </w:r>
    </w:p>
    <w:p w:rsidR="008A25BD" w:rsidRPr="008A25BD" w:rsidRDefault="008A25BD" w:rsidP="008A25B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5BD">
        <w:rPr>
          <w:rFonts w:ascii="Times New Roman" w:hAnsi="Times New Roman" w:cs="Times New Roman"/>
          <w:b/>
          <w:sz w:val="28"/>
          <w:szCs w:val="28"/>
        </w:rPr>
        <w:t xml:space="preserve">Přihlásit se můžete na e-mail: </w:t>
      </w:r>
      <w:hyperlink r:id="rId5" w:history="1">
        <w:r w:rsidRPr="008A25BD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vladimira.markova@ccsh.cz</w:t>
        </w:r>
      </w:hyperlink>
      <w:r w:rsidRPr="008A25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A25BD">
        <w:rPr>
          <w:rFonts w:ascii="Times New Roman" w:hAnsi="Times New Roman" w:cs="Times New Roman"/>
          <w:sz w:val="28"/>
          <w:szCs w:val="28"/>
        </w:rPr>
        <w:t>nejpozději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53F">
        <w:rPr>
          <w:rFonts w:ascii="Times New Roman" w:hAnsi="Times New Roman" w:cs="Times New Roman"/>
          <w:b/>
          <w:sz w:val="28"/>
          <w:szCs w:val="28"/>
        </w:rPr>
        <w:t>do 5. 6</w:t>
      </w:r>
      <w:r w:rsidRPr="008A25BD">
        <w:rPr>
          <w:rFonts w:ascii="Times New Roman" w:hAnsi="Times New Roman" w:cs="Times New Roman"/>
          <w:b/>
          <w:sz w:val="28"/>
          <w:szCs w:val="28"/>
        </w:rPr>
        <w:t>. 2016.</w:t>
      </w:r>
    </w:p>
    <w:p w:rsidR="00204301" w:rsidRPr="004757E2" w:rsidRDefault="00204301" w:rsidP="004757E2">
      <w:pPr>
        <w:pStyle w:val="Normlnweb"/>
        <w:spacing w:after="0"/>
        <w:jc w:val="both"/>
        <w:rPr>
          <w:color w:val="3F3B2C"/>
          <w:sz w:val="28"/>
          <w:szCs w:val="28"/>
        </w:rPr>
      </w:pPr>
    </w:p>
    <w:p w:rsidR="00204301" w:rsidRDefault="00C83151" w:rsidP="00C83151">
      <w:pPr>
        <w:pStyle w:val="Normlnweb"/>
        <w:spacing w:after="0"/>
        <w:jc w:val="center"/>
        <w:rPr>
          <w:color w:val="3F3B2C"/>
          <w:sz w:val="28"/>
          <w:szCs w:val="28"/>
        </w:rPr>
      </w:pPr>
      <w:r>
        <w:rPr>
          <w:noProof/>
          <w:color w:val="3F3B2C"/>
          <w:sz w:val="28"/>
          <w:szCs w:val="28"/>
        </w:rPr>
        <w:drawing>
          <wp:inline distT="0" distB="0" distL="0" distR="0">
            <wp:extent cx="2637790" cy="22666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_20140903_18_09_16_Sm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634" cy="233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CB8" w:rsidRPr="004757E2" w:rsidRDefault="00386CB8" w:rsidP="004757E2">
      <w:pPr>
        <w:pStyle w:val="Normlnweb"/>
        <w:spacing w:after="0"/>
        <w:jc w:val="both"/>
        <w:rPr>
          <w:color w:val="3F3B2C"/>
          <w:sz w:val="28"/>
          <w:szCs w:val="28"/>
        </w:rPr>
      </w:pPr>
    </w:p>
    <w:sectPr w:rsidR="00386CB8" w:rsidRPr="004757E2" w:rsidSect="00C83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05AC4"/>
    <w:multiLevelType w:val="hybridMultilevel"/>
    <w:tmpl w:val="C594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936C4"/>
    <w:multiLevelType w:val="hybridMultilevel"/>
    <w:tmpl w:val="C594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9776F"/>
    <w:rsid w:val="0003753F"/>
    <w:rsid w:val="001E18FE"/>
    <w:rsid w:val="001F1828"/>
    <w:rsid w:val="001F3A03"/>
    <w:rsid w:val="0020027D"/>
    <w:rsid w:val="00204301"/>
    <w:rsid w:val="0023097C"/>
    <w:rsid w:val="0023605C"/>
    <w:rsid w:val="00251734"/>
    <w:rsid w:val="00386CB8"/>
    <w:rsid w:val="004757E2"/>
    <w:rsid w:val="00534851"/>
    <w:rsid w:val="005D0358"/>
    <w:rsid w:val="006F2884"/>
    <w:rsid w:val="007F6B2A"/>
    <w:rsid w:val="008A25BD"/>
    <w:rsid w:val="009562D3"/>
    <w:rsid w:val="0099776F"/>
    <w:rsid w:val="009B18DB"/>
    <w:rsid w:val="00AF4F1B"/>
    <w:rsid w:val="00BD4330"/>
    <w:rsid w:val="00C83151"/>
    <w:rsid w:val="00CC286C"/>
    <w:rsid w:val="00EF6E54"/>
    <w:rsid w:val="00F4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358"/>
  </w:style>
  <w:style w:type="paragraph" w:styleId="Nadpis1">
    <w:name w:val="heading 1"/>
    <w:basedOn w:val="Normln"/>
    <w:link w:val="Nadpis1Char"/>
    <w:uiPriority w:val="9"/>
    <w:qFormat/>
    <w:rsid w:val="00204301"/>
    <w:pPr>
      <w:spacing w:after="0" w:line="240" w:lineRule="auto"/>
      <w:outlineLvl w:val="0"/>
    </w:pPr>
    <w:rPr>
      <w:rFonts w:ascii="Arial" w:eastAsia="Times New Roman" w:hAnsi="Arial" w:cs="Arial"/>
      <w:b/>
      <w:bCs/>
      <w:color w:val="3F3B2C"/>
      <w:kern w:val="36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09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62D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04301"/>
    <w:rPr>
      <w:rFonts w:ascii="Arial" w:eastAsia="Times New Roman" w:hAnsi="Arial" w:cs="Arial"/>
      <w:b/>
      <w:bCs/>
      <w:color w:val="3F3B2C"/>
      <w:kern w:val="36"/>
      <w:sz w:val="23"/>
      <w:szCs w:val="23"/>
      <w:lang w:eastAsia="cs-CZ"/>
    </w:rPr>
  </w:style>
  <w:style w:type="paragraph" w:styleId="Normlnweb">
    <w:name w:val="Normal (Web)"/>
    <w:basedOn w:val="Normln"/>
    <w:uiPriority w:val="99"/>
    <w:unhideWhenUsed/>
    <w:rsid w:val="00204301"/>
    <w:pPr>
      <w:spacing w:before="38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4301"/>
    <w:rPr>
      <w:b/>
      <w:bCs/>
    </w:rPr>
  </w:style>
  <w:style w:type="character" w:customStyle="1" w:styleId="apple-style-span">
    <w:name w:val="apple-style-span"/>
    <w:basedOn w:val="Standardnpsmoodstavce"/>
    <w:rsid w:val="00204301"/>
  </w:style>
  <w:style w:type="character" w:styleId="Zvraznn">
    <w:name w:val="Emphasis"/>
    <w:basedOn w:val="Standardnpsmoodstavce"/>
    <w:uiPriority w:val="20"/>
    <w:qFormat/>
    <w:rsid w:val="0020430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1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ladimira.markova@ccs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rgbClr val="00B05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 Plzen a.s.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Marková</dc:creator>
  <cp:lastModifiedBy>Kristýna Mlýnková</cp:lastModifiedBy>
  <cp:revision>3</cp:revision>
  <dcterms:created xsi:type="dcterms:W3CDTF">2016-05-16T15:13:00Z</dcterms:created>
  <dcterms:modified xsi:type="dcterms:W3CDTF">2016-05-16T15:14:00Z</dcterms:modified>
</cp:coreProperties>
</file>