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73" w:rsidRPr="00511312" w:rsidRDefault="00083073" w:rsidP="00EF67B7">
      <w:pPr>
        <w:pStyle w:val="Nadpis3"/>
        <w:rPr>
          <w:color w:val="auto"/>
        </w:rPr>
      </w:pPr>
      <w:r w:rsidRPr="00511312">
        <w:rPr>
          <w:color w:val="auto"/>
        </w:rPr>
        <w:t>Církevní husitská základní umělecká škola Harmonie, o.p.s.</w:t>
      </w:r>
    </w:p>
    <w:p w:rsidR="00083073" w:rsidRPr="00511312" w:rsidRDefault="00083073" w:rsidP="00EF67B7">
      <w:pPr>
        <w:pStyle w:val="Nadpis3"/>
        <w:rPr>
          <w:color w:val="auto"/>
        </w:rPr>
      </w:pPr>
    </w:p>
    <w:p w:rsidR="00EF67B7" w:rsidRDefault="00EF67B7" w:rsidP="00EF67B7">
      <w:pPr>
        <w:pStyle w:val="Nadpis2"/>
        <w:rPr>
          <w:color w:val="auto"/>
          <w:sz w:val="56"/>
          <w:szCs w:val="56"/>
        </w:rPr>
      </w:pPr>
    </w:p>
    <w:p w:rsidR="002804F0" w:rsidRPr="009A47DD" w:rsidRDefault="00083073" w:rsidP="00EF67B7">
      <w:pPr>
        <w:pStyle w:val="Nadpis2"/>
        <w:rPr>
          <w:color w:val="auto"/>
          <w:sz w:val="56"/>
          <w:szCs w:val="56"/>
        </w:rPr>
      </w:pPr>
      <w:r w:rsidRPr="009A47DD">
        <w:rPr>
          <w:color w:val="auto"/>
          <w:sz w:val="56"/>
          <w:szCs w:val="56"/>
        </w:rPr>
        <w:t>Slavnostní adventní koncert</w:t>
      </w:r>
    </w:p>
    <w:p w:rsidR="00083073" w:rsidRPr="002071C8" w:rsidRDefault="002804F0" w:rsidP="00EF67B7">
      <w:pPr>
        <w:pStyle w:val="Nadpis2"/>
        <w:rPr>
          <w:color w:val="auto"/>
          <w:sz w:val="48"/>
          <w:szCs w:val="48"/>
        </w:rPr>
      </w:pPr>
      <w:r w:rsidRPr="002071C8">
        <w:rPr>
          <w:color w:val="auto"/>
          <w:sz w:val="48"/>
          <w:szCs w:val="48"/>
        </w:rPr>
        <w:t xml:space="preserve">k 600. výročí úmrtí </w:t>
      </w:r>
      <w:r w:rsidR="002071C8" w:rsidRPr="002071C8">
        <w:rPr>
          <w:color w:val="auto"/>
          <w:sz w:val="48"/>
          <w:szCs w:val="48"/>
        </w:rPr>
        <w:t>Mistra Jana H</w:t>
      </w:r>
      <w:r w:rsidRPr="002071C8">
        <w:rPr>
          <w:color w:val="auto"/>
          <w:sz w:val="48"/>
          <w:szCs w:val="48"/>
        </w:rPr>
        <w:t>usa</w:t>
      </w:r>
    </w:p>
    <w:p w:rsidR="00EF67B7" w:rsidRDefault="00EF67B7" w:rsidP="00EF67B7">
      <w:pPr>
        <w:pStyle w:val="Nadpis2"/>
        <w:rPr>
          <w:color w:val="auto"/>
        </w:rPr>
      </w:pPr>
    </w:p>
    <w:p w:rsidR="00EF67B7" w:rsidRDefault="00EF67B7" w:rsidP="00EF67B7">
      <w:pPr>
        <w:pStyle w:val="Nadpis2"/>
        <w:rPr>
          <w:color w:val="auto"/>
        </w:rPr>
      </w:pPr>
    </w:p>
    <w:p w:rsidR="00EF67B7" w:rsidRDefault="00083073" w:rsidP="00EF67B7">
      <w:pPr>
        <w:pStyle w:val="Nadpis2"/>
        <w:rPr>
          <w:color w:val="auto"/>
        </w:rPr>
      </w:pPr>
      <w:r w:rsidRPr="00511312">
        <w:rPr>
          <w:color w:val="auto"/>
        </w:rPr>
        <w:t xml:space="preserve">Neděle </w:t>
      </w:r>
      <w:proofErr w:type="gramStart"/>
      <w:r w:rsidRPr="00511312">
        <w:rPr>
          <w:color w:val="auto"/>
        </w:rPr>
        <w:t>29.11.2015</w:t>
      </w:r>
      <w:proofErr w:type="gramEnd"/>
      <w:r w:rsidR="00EF67B7">
        <w:rPr>
          <w:color w:val="auto"/>
        </w:rPr>
        <w:t xml:space="preserve"> od </w:t>
      </w:r>
      <w:r w:rsidRPr="00511312">
        <w:rPr>
          <w:color w:val="auto"/>
        </w:rPr>
        <w:t>18</w:t>
      </w:r>
      <w:r w:rsidR="00EF67B7">
        <w:rPr>
          <w:color w:val="auto"/>
        </w:rPr>
        <w:t>.</w:t>
      </w:r>
      <w:r w:rsidRPr="00511312">
        <w:rPr>
          <w:color w:val="auto"/>
        </w:rPr>
        <w:t>00 hod</w:t>
      </w:r>
      <w:r w:rsidR="00EF67B7">
        <w:rPr>
          <w:color w:val="auto"/>
        </w:rPr>
        <w:t>in</w:t>
      </w:r>
    </w:p>
    <w:p w:rsidR="00083073" w:rsidRDefault="002804F0" w:rsidP="00EF67B7">
      <w:pPr>
        <w:pStyle w:val="Nadpis2"/>
        <w:rPr>
          <w:color w:val="auto"/>
        </w:rPr>
      </w:pPr>
      <w:r>
        <w:rPr>
          <w:color w:val="auto"/>
        </w:rPr>
        <w:t xml:space="preserve">Chrám </w:t>
      </w:r>
      <w:r w:rsidR="00511312">
        <w:rPr>
          <w:color w:val="auto"/>
        </w:rPr>
        <w:t>Sv. Mikuláš</w:t>
      </w:r>
      <w:r>
        <w:rPr>
          <w:color w:val="auto"/>
        </w:rPr>
        <w:t>e na Staroměstském náměstí v</w:t>
      </w:r>
      <w:r w:rsidR="00EF67B7">
        <w:rPr>
          <w:color w:val="auto"/>
        </w:rPr>
        <w:t> </w:t>
      </w:r>
      <w:r>
        <w:rPr>
          <w:color w:val="auto"/>
        </w:rPr>
        <w:t>Praze</w:t>
      </w:r>
    </w:p>
    <w:p w:rsidR="00EF67B7" w:rsidRPr="00EF67B7" w:rsidRDefault="00EF67B7" w:rsidP="00EF67B7"/>
    <w:p w:rsidR="00EF67B7" w:rsidRPr="00EF67B7" w:rsidRDefault="00EF67B7" w:rsidP="00EF67B7"/>
    <w:p w:rsidR="00EF67B7" w:rsidRPr="00EF67B7" w:rsidRDefault="00EF67B7" w:rsidP="00EF67B7"/>
    <w:p w:rsidR="00EF67B7" w:rsidRDefault="00EF67B7" w:rsidP="00EF67B7">
      <w:pPr>
        <w:pStyle w:val="Nadpis2"/>
        <w:rPr>
          <w:rFonts w:asciiTheme="minorHAnsi" w:hAnsiTheme="minorHAnsi"/>
          <w:i w:val="0"/>
          <w:color w:val="auto"/>
        </w:rPr>
      </w:pPr>
      <w:r w:rsidRPr="00EF67B7">
        <w:rPr>
          <w:rFonts w:asciiTheme="minorHAnsi" w:hAnsiTheme="minorHAnsi"/>
          <w:i w:val="0"/>
          <w:color w:val="auto"/>
        </w:rPr>
        <w:t>PROGRAM</w:t>
      </w:r>
    </w:p>
    <w:p w:rsidR="00EF67B7" w:rsidRPr="00EF67B7" w:rsidRDefault="00EF67B7" w:rsidP="00EF67B7"/>
    <w:p w:rsidR="00EF67B7" w:rsidRPr="00511312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180"/>
        <w:rPr>
          <w:b/>
        </w:rPr>
      </w:pPr>
      <w:proofErr w:type="gramStart"/>
      <w:r w:rsidRPr="00511312">
        <w:rPr>
          <w:b/>
        </w:rPr>
        <w:t>Autor                                              Skladba</w:t>
      </w:r>
      <w:proofErr w:type="gramEnd"/>
      <w:r w:rsidRPr="00511312">
        <w:rPr>
          <w:b/>
        </w:rPr>
        <w:t xml:space="preserve">                                                       </w:t>
      </w:r>
      <w:r>
        <w:rPr>
          <w:b/>
        </w:rPr>
        <w:t xml:space="preserve">  </w:t>
      </w:r>
      <w:r w:rsidRPr="00511312">
        <w:rPr>
          <w:b/>
        </w:rPr>
        <w:t xml:space="preserve">Účinkující                                                        </w:t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1.</w:t>
      </w:r>
      <w:r>
        <w:tab/>
        <w:t>J. Hus</w:t>
      </w:r>
      <w:r>
        <w:tab/>
        <w:t xml:space="preserve">Jezu Kriste, </w:t>
      </w:r>
      <w:proofErr w:type="spellStart"/>
      <w:r>
        <w:t>ščedrý</w:t>
      </w:r>
      <w:proofErr w:type="spellEnd"/>
      <w:r>
        <w:t xml:space="preserve"> </w:t>
      </w:r>
      <w:proofErr w:type="spellStart"/>
      <w:r>
        <w:t>kněže</w:t>
      </w:r>
      <w:proofErr w:type="spellEnd"/>
      <w:r>
        <w:tab/>
        <w:t>Akordeonový soubor a pěvecký sbor Harmonie</w:t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2.</w:t>
      </w:r>
      <w:r>
        <w:tab/>
      </w:r>
      <w:r w:rsidR="00A35145">
        <w:t xml:space="preserve">Úvodní slovo biskupa Pražské diecéze Církve československé husitské Doc., </w:t>
      </w:r>
      <w:proofErr w:type="spellStart"/>
      <w:r w:rsidR="00A35145">
        <w:t>ThDr</w:t>
      </w:r>
      <w:proofErr w:type="spellEnd"/>
      <w:r w:rsidR="00A35145">
        <w:t xml:space="preserve">. Davida </w:t>
      </w:r>
      <w:proofErr w:type="spellStart"/>
      <w:r w:rsidR="00A35145">
        <w:t>Tonzara</w:t>
      </w:r>
      <w:proofErr w:type="spellEnd"/>
      <w:r w:rsidR="00A35145">
        <w:t xml:space="preserve">, </w:t>
      </w:r>
      <w:proofErr w:type="spellStart"/>
      <w:r w:rsidR="00A35145">
        <w:t>ThD</w:t>
      </w:r>
      <w:proofErr w:type="spellEnd"/>
      <w:r w:rsidR="00A35145">
        <w:t>.</w:t>
      </w:r>
      <w:r>
        <w:tab/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3.</w:t>
      </w:r>
      <w:r>
        <w:tab/>
        <w:t xml:space="preserve">J. S. </w:t>
      </w:r>
      <w:proofErr w:type="spellStart"/>
      <w:r>
        <w:t>Bach</w:t>
      </w:r>
      <w:proofErr w:type="spellEnd"/>
      <w:r>
        <w:tab/>
        <w:t>Ježíš, radostná naděje</w:t>
      </w:r>
      <w:r>
        <w:tab/>
        <w:t>Akordeonový soubor</w:t>
      </w:r>
      <w:r>
        <w:tab/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  <w:t>L. v. Beethoven</w:t>
      </w:r>
      <w:r>
        <w:tab/>
        <w:t>Óda na radost - téma</w:t>
      </w:r>
      <w:r>
        <w:tab/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  <w:t>Vánoční koledy</w:t>
      </w:r>
      <w:r>
        <w:tab/>
      </w:r>
      <w:proofErr w:type="spellStart"/>
      <w:r>
        <w:t>Nesem</w:t>
      </w:r>
      <w:proofErr w:type="spellEnd"/>
      <w:r>
        <w:t xml:space="preserve"> Vám noviny</w:t>
      </w:r>
      <w:r>
        <w:tab/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</w:r>
      <w:r>
        <w:tab/>
      </w:r>
      <w:proofErr w:type="spellStart"/>
      <w:r>
        <w:t>Půjdem</w:t>
      </w:r>
      <w:proofErr w:type="spellEnd"/>
      <w:r>
        <w:t xml:space="preserve"> spolu do Betléma</w:t>
      </w:r>
      <w:r>
        <w:tab/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  <w:r>
        <w:tab/>
      </w:r>
      <w:r>
        <w:tab/>
        <w:t>Štěstí zdraví, Rolničky</w:t>
      </w:r>
      <w:r>
        <w:tab/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4.</w:t>
      </w:r>
      <w:r>
        <w:tab/>
        <w:t>V. Trojan</w:t>
      </w:r>
      <w:r>
        <w:tab/>
        <w:t>Betlém</w:t>
      </w:r>
      <w:r>
        <w:tab/>
        <w:t>Dětský pěvecký sbor Harmonie</w:t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5.</w:t>
      </w:r>
      <w:r>
        <w:tab/>
        <w:t xml:space="preserve">M. </w:t>
      </w:r>
      <w:proofErr w:type="spellStart"/>
      <w:r>
        <w:t>Carey</w:t>
      </w:r>
      <w:proofErr w:type="spellEnd"/>
      <w:r>
        <w:t xml:space="preserve">, W. </w:t>
      </w:r>
      <w:proofErr w:type="spellStart"/>
      <w:r>
        <w:t>Afanasieff</w:t>
      </w:r>
      <w:proofErr w:type="spellEnd"/>
      <w:r>
        <w:tab/>
      </w:r>
      <w:proofErr w:type="spellStart"/>
      <w:r>
        <w:t>All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</w:t>
      </w:r>
      <w:proofErr w:type="spellEnd"/>
      <w:r>
        <w:tab/>
        <w:t xml:space="preserve">Kateřina </w:t>
      </w:r>
      <w:proofErr w:type="spellStart"/>
      <w:r>
        <w:t>Lepešková</w:t>
      </w:r>
      <w:proofErr w:type="spellEnd"/>
      <w:r>
        <w:t xml:space="preserve">  </w:t>
      </w:r>
      <w:r>
        <w:tab/>
        <w:t xml:space="preserve">        Sólový zpěv</w:t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6.</w:t>
      </w:r>
      <w:r>
        <w:tab/>
        <w:t xml:space="preserve">K. </w:t>
      </w:r>
      <w:proofErr w:type="spellStart"/>
      <w:r>
        <w:t>Street</w:t>
      </w:r>
      <w:proofErr w:type="spellEnd"/>
      <w:r>
        <w:tab/>
      </w:r>
      <w:proofErr w:type="spellStart"/>
      <w:r>
        <w:t>Dizzy</w:t>
      </w:r>
      <w:proofErr w:type="spellEnd"/>
      <w:r>
        <w:t xml:space="preserve"> </w:t>
      </w:r>
      <w:proofErr w:type="spellStart"/>
      <w:r>
        <w:t>duets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saxophones</w:t>
      </w:r>
      <w:proofErr w:type="spellEnd"/>
      <w:r>
        <w:t xml:space="preserve"> </w:t>
      </w:r>
      <w:proofErr w:type="gramStart"/>
      <w:r>
        <w:t>No.6</w:t>
      </w:r>
      <w:r>
        <w:tab/>
        <w:t>Markéta</w:t>
      </w:r>
      <w:proofErr w:type="gramEnd"/>
      <w:r>
        <w:t xml:space="preserve"> </w:t>
      </w:r>
      <w:proofErr w:type="spellStart"/>
      <w:r>
        <w:t>Podpěrová</w:t>
      </w:r>
      <w:proofErr w:type="spellEnd"/>
      <w:r>
        <w:t xml:space="preserve"> </w:t>
      </w:r>
      <w:r>
        <w:tab/>
        <w:t xml:space="preserve">        Hra na saxofon</w:t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 xml:space="preserve">  7.</w:t>
      </w:r>
      <w:r>
        <w:tab/>
      </w:r>
      <w:r>
        <w:tab/>
      </w:r>
      <w:r>
        <w:tab/>
      </w:r>
      <w:proofErr w:type="spellStart"/>
      <w:r>
        <w:t>Rómské</w:t>
      </w:r>
      <w:proofErr w:type="spellEnd"/>
      <w:r>
        <w:t xml:space="preserve"> tance</w:t>
      </w:r>
      <w:r>
        <w:tab/>
        <w:t xml:space="preserve">taneční soubor </w:t>
      </w:r>
      <w:proofErr w:type="spellStart"/>
      <w:r>
        <w:t>Gitanne</w:t>
      </w:r>
      <w:proofErr w:type="spellEnd"/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8.</w:t>
      </w:r>
      <w:r>
        <w:tab/>
        <w:t>J. Nygrýn</w:t>
      </w:r>
      <w:r>
        <w:tab/>
        <w:t>O malé hvězdě</w:t>
      </w:r>
      <w:r>
        <w:tab/>
        <w:t>Dětský pěvecký sbor Harmonie</w:t>
      </w:r>
      <w:r>
        <w:tab/>
      </w:r>
      <w:r>
        <w:tab/>
      </w:r>
    </w:p>
    <w:p w:rsidR="00EF67B7" w:rsidRDefault="00EF67B7" w:rsidP="00EF67B7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</w:pPr>
      <w:r>
        <w:tab/>
        <w:t>9.</w:t>
      </w:r>
      <w:r>
        <w:tab/>
      </w:r>
      <w:proofErr w:type="spellStart"/>
      <w:r>
        <w:t>arr</w:t>
      </w:r>
      <w:proofErr w:type="spellEnd"/>
      <w:r>
        <w:t>. T. Svoboda</w:t>
      </w:r>
      <w:r>
        <w:tab/>
        <w:t>Toccata "</w:t>
      </w:r>
      <w:proofErr w:type="spellStart"/>
      <w:r>
        <w:t>Ktož</w:t>
      </w:r>
      <w:proofErr w:type="spellEnd"/>
      <w:r>
        <w:t xml:space="preserve"> </w:t>
      </w:r>
      <w:proofErr w:type="spellStart"/>
      <w:proofErr w:type="gramStart"/>
      <w:r>
        <w:t>sú</w:t>
      </w:r>
      <w:proofErr w:type="spellEnd"/>
      <w:r>
        <w:t>..."</w:t>
      </w:r>
      <w:r>
        <w:tab/>
        <w:t>Orchestr</w:t>
      </w:r>
      <w:proofErr w:type="gramEnd"/>
      <w:r>
        <w:t xml:space="preserve"> Harmonie</w:t>
      </w:r>
      <w:r>
        <w:tab/>
      </w:r>
      <w:r>
        <w:tab/>
      </w:r>
    </w:p>
    <w:p w:rsidR="00EF67B7" w:rsidRPr="00511312" w:rsidRDefault="00EF67B7" w:rsidP="00EF67B7">
      <w:pPr>
        <w:rPr>
          <w:rFonts w:asciiTheme="majorHAnsi" w:eastAsiaTheme="majorEastAsia" w:hAnsiTheme="majorHAnsi" w:cstheme="majorBidi"/>
        </w:rPr>
      </w:pPr>
      <w:r>
        <w:tab/>
      </w:r>
      <w:r>
        <w:tab/>
      </w:r>
      <w:r>
        <w:tab/>
        <w:t xml:space="preserve">    Narodil se Kristus Pán</w:t>
      </w:r>
      <w:r>
        <w:tab/>
      </w:r>
      <w:r>
        <w:tab/>
      </w:r>
    </w:p>
    <w:p w:rsidR="00EF67B7" w:rsidRDefault="00EF67B7" w:rsidP="00EF67B7">
      <w:pPr>
        <w:pStyle w:val="Nadpis2"/>
        <w:rPr>
          <w:color w:val="auto"/>
        </w:rPr>
      </w:pPr>
    </w:p>
    <w:p w:rsidR="00EF67B7" w:rsidRDefault="00EF67B7" w:rsidP="00EF67B7">
      <w:pPr>
        <w:pStyle w:val="Nadpis2"/>
        <w:rPr>
          <w:color w:val="auto"/>
        </w:rPr>
      </w:pPr>
    </w:p>
    <w:p w:rsidR="00EF67B7" w:rsidRDefault="00083073" w:rsidP="00EF67B7">
      <w:pPr>
        <w:pStyle w:val="Nadpis2"/>
        <w:rPr>
          <w:color w:val="auto"/>
        </w:rPr>
      </w:pPr>
      <w:r w:rsidRPr="00511312">
        <w:rPr>
          <w:color w:val="auto"/>
        </w:rPr>
        <w:br w:type="page"/>
      </w:r>
      <w:r w:rsidR="00EF67B7">
        <w:rPr>
          <w:color w:val="auto"/>
        </w:rPr>
        <w:lastRenderedPageBreak/>
        <w:t xml:space="preserve"> </w:t>
      </w:r>
    </w:p>
    <w:p w:rsidR="00EF67B7" w:rsidRDefault="00EF67B7" w:rsidP="00083073">
      <w:pPr>
        <w:pStyle w:val="Nadpis2"/>
        <w:rPr>
          <w:color w:val="auto"/>
        </w:rPr>
      </w:pPr>
    </w:p>
    <w:p w:rsidR="00EF67B7" w:rsidRDefault="00EF67B7" w:rsidP="00083073">
      <w:pPr>
        <w:pStyle w:val="Nadpis2"/>
        <w:rPr>
          <w:color w:val="auto"/>
        </w:rPr>
      </w:pPr>
    </w:p>
    <w:p w:rsidR="00EF67B7" w:rsidRDefault="00EF67B7" w:rsidP="00083073">
      <w:pPr>
        <w:pStyle w:val="Nadpis2"/>
        <w:rPr>
          <w:color w:val="auto"/>
        </w:rPr>
      </w:pPr>
    </w:p>
    <w:p w:rsidR="00EF67B7" w:rsidRDefault="00EF67B7" w:rsidP="00083073">
      <w:pPr>
        <w:pStyle w:val="Nadpis2"/>
        <w:rPr>
          <w:color w:val="auto"/>
        </w:rPr>
      </w:pPr>
    </w:p>
    <w:p w:rsidR="00EF67B7" w:rsidRDefault="00EF67B7" w:rsidP="00083073">
      <w:pPr>
        <w:pStyle w:val="Nadpis2"/>
        <w:rPr>
          <w:color w:val="auto"/>
        </w:rPr>
      </w:pPr>
    </w:p>
    <w:p w:rsidR="00EF67B7" w:rsidRDefault="00EF67B7" w:rsidP="00083073">
      <w:pPr>
        <w:pStyle w:val="Nadpis2"/>
        <w:rPr>
          <w:color w:val="auto"/>
        </w:rPr>
      </w:pPr>
    </w:p>
    <w:p w:rsidR="00EF67B7" w:rsidRDefault="00EF67B7" w:rsidP="00083073">
      <w:pPr>
        <w:pStyle w:val="Nadpis2"/>
        <w:rPr>
          <w:color w:val="auto"/>
        </w:rPr>
      </w:pPr>
    </w:p>
    <w:p w:rsidR="00EF67B7" w:rsidRDefault="00EF67B7" w:rsidP="00083073">
      <w:pPr>
        <w:pStyle w:val="Nadpis2"/>
        <w:rPr>
          <w:color w:val="auto"/>
        </w:rPr>
      </w:pPr>
    </w:p>
    <w:p w:rsidR="00EF67B7" w:rsidRDefault="00EF67B7" w:rsidP="00083073">
      <w:pPr>
        <w:pStyle w:val="Nadpis2"/>
        <w:rPr>
          <w:color w:val="auto"/>
        </w:rPr>
      </w:pPr>
    </w:p>
    <w:p w:rsidR="00083073" w:rsidRDefault="00083073" w:rsidP="0008307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</w:pPr>
      <w:r>
        <w:tab/>
      </w:r>
    </w:p>
    <w:sectPr w:rsidR="00083073" w:rsidSect="00EF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/>
  <w:rsids>
    <w:rsidRoot w:val="00083073"/>
    <w:rsid w:val="00083073"/>
    <w:rsid w:val="00112A8C"/>
    <w:rsid w:val="0014263D"/>
    <w:rsid w:val="002071C8"/>
    <w:rsid w:val="002804F0"/>
    <w:rsid w:val="00296802"/>
    <w:rsid w:val="003320A3"/>
    <w:rsid w:val="00511312"/>
    <w:rsid w:val="00627909"/>
    <w:rsid w:val="007A6D7B"/>
    <w:rsid w:val="009A47DD"/>
    <w:rsid w:val="00A35145"/>
    <w:rsid w:val="00AE2720"/>
    <w:rsid w:val="00EF67B7"/>
    <w:rsid w:val="00F0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A8C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8307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pacing w:val="200"/>
      <w:sz w:val="7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07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pacing w:val="2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307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3073"/>
    <w:rPr>
      <w:rFonts w:asciiTheme="majorHAnsi" w:eastAsiaTheme="majorEastAsia" w:hAnsiTheme="majorHAnsi" w:cstheme="majorBidi"/>
      <w:b/>
      <w:bCs/>
      <w:i/>
      <w:color w:val="365F91" w:themeColor="accent1" w:themeShade="BF"/>
      <w:spacing w:val="200"/>
      <w:sz w:val="7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3073"/>
    <w:rPr>
      <w:rFonts w:asciiTheme="majorHAnsi" w:eastAsiaTheme="majorEastAsia" w:hAnsiTheme="majorHAnsi" w:cstheme="majorBidi"/>
      <w:b/>
      <w:bCs/>
      <w:i/>
      <w:color w:val="4F81BD" w:themeColor="accent1"/>
      <w:spacing w:val="2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830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88023-0966-4FAC-82CC-DAE42BFC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cp:lastPrinted>2015-11-16T12:46:00Z</cp:lastPrinted>
  <dcterms:created xsi:type="dcterms:W3CDTF">2015-11-17T09:07:00Z</dcterms:created>
  <dcterms:modified xsi:type="dcterms:W3CDTF">2015-11-17T17:20:00Z</dcterms:modified>
</cp:coreProperties>
</file>