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9E" w:rsidRDefault="00DD6B9E" w:rsidP="00DD6B9E">
      <w:pPr>
        <w:pStyle w:val="Zkladntext"/>
        <w:rPr>
          <w:rFonts w:ascii="Calibri" w:hAnsi="Calibri" w:cs="Calibri"/>
          <w:sz w:val="28"/>
          <w:szCs w:val="28"/>
        </w:rPr>
      </w:pPr>
      <w:r>
        <w:rPr>
          <w:caps/>
          <w:noProof/>
        </w:rPr>
        <w:drawing>
          <wp:anchor distT="0" distB="0" distL="114300" distR="114300" simplePos="0" relativeHeight="251661312" behindDoc="1" locked="0" layoutInCell="1" allowOverlap="1" wp14:anchorId="0925C639" wp14:editId="09322751">
            <wp:simplePos x="0" y="0"/>
            <wp:positionH relativeFrom="column">
              <wp:posOffset>-3017520</wp:posOffset>
            </wp:positionH>
            <wp:positionV relativeFrom="paragraph">
              <wp:posOffset>20955</wp:posOffset>
            </wp:positionV>
            <wp:extent cx="922020" cy="86741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7030F628" wp14:editId="21605EE9">
            <wp:simplePos x="0" y="0"/>
            <wp:positionH relativeFrom="column">
              <wp:posOffset>4004945</wp:posOffset>
            </wp:positionH>
            <wp:positionV relativeFrom="paragraph">
              <wp:posOffset>-302260</wp:posOffset>
            </wp:positionV>
            <wp:extent cx="1485900" cy="1857375"/>
            <wp:effectExtent l="0" t="0" r="0" b="0"/>
            <wp:wrapSquare wrapText="right"/>
            <wp:docPr id="3" name="Obrázek 3" descr="logo_FINA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INAL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12AFA8E7" wp14:editId="77EF6C5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43075" cy="733425"/>
            <wp:effectExtent l="0" t="0" r="0" b="0"/>
            <wp:wrapSquare wrapText="bothSides"/>
            <wp:docPr id="2" name="Obrázek 2" descr="3znacka_varianty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znacka_varianty_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br w:type="textWrapping" w:clear="all"/>
      </w:r>
      <w:r w:rsidRPr="00DD6B9E">
        <w:rPr>
          <w:rFonts w:ascii="Calibri" w:hAnsi="Calibri" w:cs="Calibri"/>
          <w:sz w:val="28"/>
          <w:szCs w:val="28"/>
        </w:rPr>
        <w:t>15. SETKÁNÍ NÁRODNOSTNÍCH MENŠIN</w:t>
      </w:r>
    </w:p>
    <w:p w:rsidR="00DD6B9E" w:rsidRDefault="00DD6B9E" w:rsidP="00DD6B9E">
      <w:pPr>
        <w:pStyle w:val="Zkladntext"/>
        <w:rPr>
          <w:rFonts w:ascii="Calibri" w:hAnsi="Calibri" w:cs="Calibri"/>
          <w:sz w:val="28"/>
          <w:szCs w:val="28"/>
        </w:rPr>
      </w:pPr>
    </w:p>
    <w:p w:rsidR="00DD6B9E" w:rsidRDefault="00DD6B9E" w:rsidP="00DD6B9E">
      <w:pPr>
        <w:pStyle w:val="Zkladntext"/>
      </w:pPr>
      <w:r>
        <w:rPr>
          <w:rFonts w:ascii="Calibri" w:hAnsi="Calibri" w:cs="Calibri"/>
          <w:sz w:val="28"/>
          <w:szCs w:val="28"/>
        </w:rPr>
        <w:t>Konference „</w:t>
      </w:r>
      <w:r w:rsidRPr="003035C9">
        <w:t xml:space="preserve">Národnostní menšiny -  duchovní život, víra, </w:t>
      </w:r>
    </w:p>
    <w:p w:rsidR="00DD6B9E" w:rsidRPr="003035C9" w:rsidRDefault="00DD6B9E" w:rsidP="00DD6B9E">
      <w:pPr>
        <w:pStyle w:val="Zkladntext"/>
        <w:rPr>
          <w:b w:val="0"/>
        </w:rPr>
      </w:pPr>
      <w:r>
        <w:t>l</w:t>
      </w:r>
      <w:r w:rsidRPr="003035C9">
        <w:t>iteratura</w:t>
      </w:r>
      <w:r>
        <w:t xml:space="preserve"> </w:t>
      </w:r>
      <w:r w:rsidRPr="003035C9">
        <w:t>a jejich přínos pro českou společnost</w:t>
      </w:r>
      <w:r>
        <w:t>“</w:t>
      </w:r>
    </w:p>
    <w:p w:rsidR="00DD6B9E" w:rsidRDefault="00DD6B9E" w:rsidP="00DD6B9E">
      <w:pPr>
        <w:pStyle w:val="Normlnweb"/>
        <w:jc w:val="center"/>
        <w:rPr>
          <w:rFonts w:ascii="Calibri" w:hAnsi="Calibri" w:cs="Calibri"/>
          <w:b/>
          <w:noProof/>
          <w:spacing w:val="5"/>
          <w:sz w:val="22"/>
          <w:szCs w:val="22"/>
        </w:rPr>
      </w:pPr>
    </w:p>
    <w:p w:rsidR="00DD6B9E" w:rsidRPr="00DD6B9E" w:rsidRDefault="00DD6B9E" w:rsidP="00FC7324">
      <w:pPr>
        <w:pStyle w:val="Normlnweb"/>
        <w:jc w:val="center"/>
        <w:rPr>
          <w:rFonts w:ascii="Calibri" w:hAnsi="Calibri" w:cs="Calibri"/>
          <w:b/>
          <w:noProof/>
          <w:sz w:val="22"/>
          <w:szCs w:val="22"/>
        </w:rPr>
      </w:pPr>
      <w:r w:rsidRPr="00DD6B9E">
        <w:rPr>
          <w:rFonts w:ascii="Calibri" w:hAnsi="Calibri" w:cs="Calibri"/>
          <w:b/>
          <w:noProof/>
          <w:spacing w:val="5"/>
          <w:sz w:val="22"/>
          <w:szCs w:val="22"/>
        </w:rPr>
        <w:t>Akce se kon</w:t>
      </w:r>
      <w:r w:rsidRPr="00DD6B9E">
        <w:rPr>
          <w:rFonts w:ascii="Calibri" w:hAnsi="Calibri" w:cs="Calibri"/>
          <w:b/>
          <w:noProof/>
          <w:sz w:val="22"/>
          <w:szCs w:val="22"/>
        </w:rPr>
        <w:t>á</w:t>
      </w:r>
      <w:r w:rsidRPr="00DD6B9E">
        <w:rPr>
          <w:rFonts w:ascii="Calibri" w:hAnsi="Calibri" w:cs="Calibri"/>
          <w:b/>
          <w:noProof/>
          <w:spacing w:val="2"/>
          <w:sz w:val="22"/>
          <w:szCs w:val="22"/>
        </w:rPr>
        <w:t xml:space="preserve"> </w:t>
      </w:r>
      <w:r w:rsidRPr="00DD6B9E">
        <w:rPr>
          <w:rFonts w:ascii="Calibri" w:hAnsi="Calibri" w:cs="Calibri"/>
          <w:b/>
          <w:noProof/>
          <w:spacing w:val="5"/>
          <w:sz w:val="22"/>
          <w:szCs w:val="22"/>
        </w:rPr>
        <w:t>po</w:t>
      </w:r>
      <w:r w:rsidRPr="00DD6B9E">
        <w:rPr>
          <w:rFonts w:ascii="Calibri" w:hAnsi="Calibri" w:cs="Calibri"/>
          <w:b/>
          <w:noProof/>
          <w:sz w:val="22"/>
          <w:szCs w:val="22"/>
        </w:rPr>
        <w:t>d</w:t>
      </w:r>
      <w:r w:rsidRPr="00DD6B9E">
        <w:rPr>
          <w:rFonts w:ascii="Calibri" w:hAnsi="Calibri" w:cs="Calibri"/>
          <w:b/>
          <w:noProof/>
          <w:spacing w:val="3"/>
          <w:sz w:val="22"/>
          <w:szCs w:val="22"/>
        </w:rPr>
        <w:t xml:space="preserve"> </w:t>
      </w:r>
      <w:r w:rsidRPr="00DD6B9E">
        <w:rPr>
          <w:rFonts w:ascii="Calibri" w:hAnsi="Calibri" w:cs="Calibri"/>
          <w:b/>
          <w:noProof/>
          <w:spacing w:val="5"/>
          <w:sz w:val="22"/>
          <w:szCs w:val="22"/>
        </w:rPr>
        <w:t>záštito</w:t>
      </w:r>
      <w:r w:rsidRPr="00DD6B9E">
        <w:rPr>
          <w:rFonts w:ascii="Calibri" w:hAnsi="Calibri" w:cs="Calibri"/>
          <w:b/>
          <w:noProof/>
          <w:sz w:val="22"/>
          <w:szCs w:val="22"/>
        </w:rPr>
        <w:t>u</w:t>
      </w:r>
      <w:r w:rsidRPr="00DD6B9E">
        <w:rPr>
          <w:rFonts w:ascii="Calibri" w:hAnsi="Calibri" w:cs="Calibri"/>
          <w:b/>
          <w:noProof/>
          <w:spacing w:val="12"/>
          <w:sz w:val="22"/>
          <w:szCs w:val="22"/>
        </w:rPr>
        <w:t xml:space="preserve"> </w:t>
      </w:r>
      <w:r w:rsidRPr="00DD6B9E">
        <w:rPr>
          <w:rFonts w:ascii="Calibri" w:hAnsi="Calibri" w:cs="Calibri"/>
          <w:b/>
          <w:noProof/>
          <w:spacing w:val="5"/>
          <w:sz w:val="22"/>
          <w:szCs w:val="22"/>
        </w:rPr>
        <w:t>ministra Mgr. Jiřího Dienstbiera</w:t>
      </w:r>
    </w:p>
    <w:p w:rsidR="00DD6B9E" w:rsidRPr="00E9214D" w:rsidRDefault="00DD6B9E" w:rsidP="00DD6B9E">
      <w:pPr>
        <w:pStyle w:val="Zkladntext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DD6B9E" w:rsidRPr="00622041" w:rsidRDefault="00DD6B9E" w:rsidP="00DD6B9E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22041">
        <w:rPr>
          <w:rFonts w:ascii="Calibri" w:hAnsi="Calibri" w:cs="Calibri"/>
          <w:b/>
          <w:bCs/>
        </w:rPr>
        <w:t xml:space="preserve">Termín konání:  </w:t>
      </w:r>
      <w:r w:rsidRPr="0062204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622041">
        <w:rPr>
          <w:rFonts w:ascii="Calibri" w:hAnsi="Calibri" w:cs="Calibri"/>
          <w:b/>
          <w:bCs/>
        </w:rPr>
        <w:t xml:space="preserve">čtvrtek </w:t>
      </w:r>
      <w:r>
        <w:rPr>
          <w:rFonts w:ascii="Calibri" w:hAnsi="Calibri" w:cs="Calibri"/>
          <w:b/>
          <w:bCs/>
        </w:rPr>
        <w:t>12. listopadu 2015</w:t>
      </w:r>
      <w:r w:rsidRPr="00622041">
        <w:rPr>
          <w:rFonts w:ascii="Calibri" w:hAnsi="Calibri" w:cs="Calibri"/>
          <w:b/>
          <w:bCs/>
        </w:rPr>
        <w:t xml:space="preserve"> </w:t>
      </w:r>
    </w:p>
    <w:p w:rsidR="00DD6B9E" w:rsidRPr="00622041" w:rsidRDefault="00DD6B9E" w:rsidP="00DD6B9E">
      <w:pPr>
        <w:spacing w:after="0" w:line="240" w:lineRule="auto"/>
        <w:ind w:left="2124" w:hanging="2124"/>
        <w:jc w:val="both"/>
        <w:rPr>
          <w:rFonts w:ascii="Calibri" w:hAnsi="Calibri" w:cs="Calibri"/>
          <w:b/>
          <w:bCs/>
        </w:rPr>
      </w:pPr>
      <w:r w:rsidRPr="00622041">
        <w:rPr>
          <w:rFonts w:ascii="Calibri" w:hAnsi="Calibri" w:cs="Calibri"/>
          <w:b/>
          <w:bCs/>
        </w:rPr>
        <w:t xml:space="preserve">Místo konání:     </w:t>
      </w:r>
      <w:r w:rsidRPr="0062204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proofErr w:type="spellStart"/>
      <w:r w:rsidRPr="00622041">
        <w:rPr>
          <w:rFonts w:ascii="Calibri" w:hAnsi="Calibri" w:cs="Calibri"/>
          <w:b/>
          <w:bCs/>
        </w:rPr>
        <w:t>Clam-Gallasův</w:t>
      </w:r>
      <w:proofErr w:type="spellEnd"/>
      <w:r w:rsidRPr="00622041">
        <w:rPr>
          <w:rFonts w:ascii="Calibri" w:hAnsi="Calibri" w:cs="Calibri"/>
          <w:b/>
          <w:bCs/>
        </w:rPr>
        <w:t xml:space="preserve"> palác, Husova 20, Praha 1</w:t>
      </w:r>
    </w:p>
    <w:p w:rsidR="00DD6B9E" w:rsidRPr="00622041" w:rsidRDefault="00DD6B9E" w:rsidP="00DD6B9E">
      <w:pPr>
        <w:spacing w:after="0" w:line="240" w:lineRule="auto"/>
        <w:ind w:left="2124" w:hanging="2124"/>
        <w:jc w:val="both"/>
        <w:rPr>
          <w:rFonts w:ascii="Calibri" w:hAnsi="Calibri" w:cs="Calibri"/>
          <w:b/>
          <w:bCs/>
        </w:rPr>
      </w:pPr>
      <w:r w:rsidRPr="0062204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622041">
        <w:rPr>
          <w:rFonts w:ascii="Calibri" w:hAnsi="Calibri" w:cs="Calibri"/>
          <w:b/>
          <w:bCs/>
        </w:rPr>
        <w:t xml:space="preserve">Mramorový sál / 2. patro </w:t>
      </w:r>
    </w:p>
    <w:p w:rsidR="00DD6B9E" w:rsidRDefault="00DD6B9E" w:rsidP="00DD6B9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4744" w:rsidRPr="00DD6B9E" w:rsidRDefault="00E069BD" w:rsidP="00706E63">
      <w:pPr>
        <w:spacing w:after="120" w:line="240" w:lineRule="auto"/>
        <w:jc w:val="center"/>
        <w:rPr>
          <w:rFonts w:cs="Arial"/>
          <w:b/>
          <w:sz w:val="24"/>
          <w:szCs w:val="24"/>
        </w:rPr>
      </w:pPr>
      <w:r w:rsidRPr="00DD6B9E">
        <w:rPr>
          <w:rFonts w:cs="Arial"/>
          <w:b/>
          <w:sz w:val="24"/>
          <w:szCs w:val="24"/>
        </w:rPr>
        <w:t>P</w:t>
      </w:r>
      <w:r w:rsidR="007F6487" w:rsidRPr="00DD6B9E">
        <w:rPr>
          <w:rFonts w:cs="Arial"/>
          <w:b/>
          <w:sz w:val="24"/>
          <w:szCs w:val="24"/>
        </w:rPr>
        <w:t>rogram</w:t>
      </w:r>
    </w:p>
    <w:tbl>
      <w:tblPr>
        <w:tblStyle w:val="Mkatabulky"/>
        <w:tblpPr w:leftFromText="141" w:rightFromText="141" w:vertAnchor="text" w:tblpY="1"/>
        <w:tblOverlap w:val="never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290"/>
        <w:gridCol w:w="779"/>
        <w:gridCol w:w="8014"/>
      </w:tblGrid>
      <w:tr w:rsidR="006E02C8" w:rsidRPr="00DD6B9E" w:rsidTr="002724B2">
        <w:tc>
          <w:tcPr>
            <w:tcW w:w="84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8014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Registrace účastníků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8014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Slavnostní zahájení konference</w:t>
            </w:r>
          </w:p>
        </w:tc>
      </w:tr>
      <w:tr w:rsidR="006E02C8" w:rsidRPr="00DD6B9E" w:rsidTr="00B8655A">
        <w:trPr>
          <w:trHeight w:val="295"/>
        </w:trPr>
        <w:tc>
          <w:tcPr>
            <w:tcW w:w="84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014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Jiří Dienstbier, ministr pro lidská práva, rovné příležitosti a legislativu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014" w:type="dxa"/>
          </w:tcPr>
          <w:p w:rsidR="006E02C8" w:rsidRPr="00DD6B9E" w:rsidRDefault="00541DF6" w:rsidP="003035C9">
            <w:pPr>
              <w:autoSpaceDE w:val="0"/>
              <w:autoSpaceDN w:val="0"/>
              <w:adjustRightInd w:val="0"/>
              <w:spacing w:after="6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 xml:space="preserve">PhDr. Lukáš Kaucký, </w:t>
            </w:r>
            <w:r w:rsidR="00784C43" w:rsidRPr="00DD6B9E">
              <w:rPr>
                <w:rFonts w:cs="Arial"/>
                <w:color w:val="000000"/>
                <w:sz w:val="24"/>
                <w:szCs w:val="24"/>
              </w:rPr>
              <w:t>předseda Výboru pro národnostní m</w:t>
            </w:r>
            <w:r w:rsidR="007165C8" w:rsidRPr="00DD6B9E">
              <w:rPr>
                <w:rFonts w:cs="Arial"/>
                <w:color w:val="000000"/>
                <w:sz w:val="24"/>
                <w:szCs w:val="24"/>
              </w:rPr>
              <w:t>e</w:t>
            </w:r>
            <w:r w:rsidR="00784C43" w:rsidRPr="00DD6B9E">
              <w:rPr>
                <w:rFonts w:cs="Arial"/>
                <w:color w:val="000000"/>
                <w:sz w:val="24"/>
                <w:szCs w:val="24"/>
              </w:rPr>
              <w:t>n</w:t>
            </w:r>
            <w:r w:rsidR="007165C8" w:rsidRPr="00DD6B9E">
              <w:rPr>
                <w:rFonts w:cs="Arial"/>
                <w:color w:val="000000"/>
                <w:sz w:val="24"/>
                <w:szCs w:val="24"/>
              </w:rPr>
              <w:t>š</w:t>
            </w:r>
            <w:r w:rsidR="00784C43" w:rsidRPr="00DD6B9E">
              <w:rPr>
                <w:rFonts w:cs="Arial"/>
                <w:color w:val="000000"/>
                <w:sz w:val="24"/>
                <w:szCs w:val="24"/>
              </w:rPr>
              <w:t>iny ZHMP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014" w:type="dxa"/>
          </w:tcPr>
          <w:p w:rsidR="00854CD6" w:rsidRPr="00DD6B9E" w:rsidRDefault="00854CD6" w:rsidP="003035C9">
            <w:pPr>
              <w:autoSpaceDE w:val="0"/>
              <w:autoSpaceDN w:val="0"/>
              <w:adjustRightInd w:val="0"/>
              <w:spacing w:after="60"/>
              <w:ind w:left="176"/>
              <w:rPr>
                <w:rFonts w:cs="Arial"/>
                <w:color w:val="000000"/>
                <w:sz w:val="24"/>
                <w:szCs w:val="24"/>
              </w:rPr>
            </w:pPr>
          </w:p>
          <w:p w:rsidR="006E02C8" w:rsidRPr="00DD6B9E" w:rsidRDefault="00E537D5" w:rsidP="003035C9">
            <w:pPr>
              <w:autoSpaceDE w:val="0"/>
              <w:autoSpaceDN w:val="0"/>
              <w:adjustRightInd w:val="0"/>
              <w:spacing w:after="6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Moderuje Andrej Sulitka</w:t>
            </w:r>
          </w:p>
          <w:p w:rsidR="00E537D5" w:rsidRPr="00DD6B9E" w:rsidRDefault="00E537D5" w:rsidP="003035C9">
            <w:pPr>
              <w:autoSpaceDE w:val="0"/>
              <w:autoSpaceDN w:val="0"/>
              <w:adjustRightInd w:val="0"/>
              <w:spacing w:after="60"/>
              <w:ind w:left="176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014" w:type="dxa"/>
          </w:tcPr>
          <w:p w:rsidR="005245A5" w:rsidRPr="00DD6B9E" w:rsidRDefault="006E02C8" w:rsidP="00E537D5">
            <w:pPr>
              <w:autoSpaceDE w:val="0"/>
              <w:autoSpaceDN w:val="0"/>
              <w:adjustRightInd w:val="0"/>
              <w:spacing w:after="120"/>
              <w:ind w:left="176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color w:val="000000"/>
                <w:sz w:val="24"/>
                <w:szCs w:val="24"/>
              </w:rPr>
              <w:t>I. Blok -</w:t>
            </w:r>
            <w:r w:rsidR="00C0209F" w:rsidRPr="00DD6B9E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DD6B9E">
              <w:rPr>
                <w:rFonts w:cs="Arial"/>
                <w:b/>
                <w:color w:val="000000"/>
                <w:sz w:val="24"/>
                <w:szCs w:val="24"/>
              </w:rPr>
              <w:t>Přínos národnostních menšin pro českou společnost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9:30</w:t>
            </w:r>
          </w:p>
          <w:p w:rsidR="00327D5F" w:rsidRPr="00DD6B9E" w:rsidRDefault="00327D5F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  <w:p w:rsidR="00E14D39" w:rsidRPr="00DD6B9E" w:rsidRDefault="00E14D39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E14D39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 xml:space="preserve"> 9</w:t>
            </w:r>
            <w:r w:rsidR="006E02C8" w:rsidRPr="00DD6B9E">
              <w:rPr>
                <w:rFonts w:cs="Arial"/>
                <w:color w:val="000000"/>
                <w:sz w:val="24"/>
                <w:szCs w:val="24"/>
              </w:rPr>
              <w:t>:5</w:t>
            </w:r>
            <w:r w:rsidR="00327D5F" w:rsidRPr="00DD6B9E">
              <w:rPr>
                <w:rFonts w:cs="Arial"/>
                <w:color w:val="000000"/>
                <w:sz w:val="24"/>
                <w:szCs w:val="24"/>
              </w:rPr>
              <w:t>0</w:t>
            </w:r>
          </w:p>
          <w:p w:rsidR="00327D5F" w:rsidRPr="00DD6B9E" w:rsidRDefault="00327D5F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8014" w:type="dxa"/>
          </w:tcPr>
          <w:p w:rsidR="00E8473B" w:rsidRPr="00DD6B9E" w:rsidRDefault="00D91793" w:rsidP="003035C9">
            <w:pPr>
              <w:autoSpaceDE w:val="0"/>
              <w:autoSpaceDN w:val="0"/>
              <w:adjustRightInd w:val="0"/>
              <w:spacing w:after="6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Anna Šabatová</w:t>
            </w:r>
            <w:r w:rsidR="00E8473B" w:rsidRPr="00DD6B9E">
              <w:rPr>
                <w:rFonts w:cs="Arial"/>
                <w:color w:val="000000"/>
                <w:sz w:val="24"/>
                <w:szCs w:val="24"/>
              </w:rPr>
              <w:t>, veřejná ochránkyně práv</w:t>
            </w:r>
            <w:r w:rsidR="00784C43" w:rsidRPr="00DD6B9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Milan Pospíšil</w:t>
            </w:r>
            <w:r w:rsidR="00E8473B" w:rsidRPr="00DD6B9E">
              <w:rPr>
                <w:rFonts w:cs="Arial"/>
                <w:color w:val="000000"/>
                <w:sz w:val="24"/>
                <w:szCs w:val="24"/>
              </w:rPr>
              <w:t>,</w:t>
            </w:r>
            <w:r w:rsidR="00784C43" w:rsidRPr="00DD6B9E">
              <w:rPr>
                <w:rFonts w:cs="Arial"/>
                <w:color w:val="000000"/>
                <w:sz w:val="24"/>
                <w:szCs w:val="24"/>
              </w:rPr>
              <w:t xml:space="preserve"> tajemník Ra</w:t>
            </w:r>
            <w:r w:rsidR="00E8473B" w:rsidRPr="00DD6B9E">
              <w:rPr>
                <w:rFonts w:cs="Arial"/>
                <w:color w:val="000000"/>
                <w:sz w:val="24"/>
                <w:szCs w:val="24"/>
              </w:rPr>
              <w:t>dy vlády pro národnostní menšiny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014" w:type="dxa"/>
          </w:tcPr>
          <w:p w:rsidR="006E02C8" w:rsidRPr="00DD6B9E" w:rsidRDefault="007165C8" w:rsidP="00E537D5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 xml:space="preserve">   </w:t>
            </w:r>
            <w:r w:rsidR="00327D5F" w:rsidRPr="00DD6B9E">
              <w:rPr>
                <w:rFonts w:cs="Arial"/>
                <w:sz w:val="24"/>
                <w:szCs w:val="24"/>
              </w:rPr>
              <w:t>Diskuse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8014" w:type="dxa"/>
          </w:tcPr>
          <w:p w:rsidR="006E02C8" w:rsidRPr="00DD6B9E" w:rsidRDefault="006E02C8" w:rsidP="00E537D5">
            <w:pPr>
              <w:autoSpaceDE w:val="0"/>
              <w:autoSpaceDN w:val="0"/>
              <w:adjustRightInd w:val="0"/>
              <w:spacing w:before="120" w:after="240"/>
              <w:ind w:left="176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Přestávka na kávu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014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ind w:left="175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color w:val="000000"/>
                <w:sz w:val="24"/>
                <w:szCs w:val="24"/>
              </w:rPr>
              <w:t xml:space="preserve">II. Blok - Literatura národnostních menšin a její přínos pro českou kulturu 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10:45</w:t>
            </w:r>
          </w:p>
          <w:p w:rsidR="00E14D39" w:rsidRPr="00DD6B9E" w:rsidRDefault="00E14D39" w:rsidP="00E14D3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</w:p>
          <w:p w:rsidR="00E14D39" w:rsidRPr="00DD6B9E" w:rsidRDefault="00DD6B9E" w:rsidP="00E14D3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E14D39" w:rsidRPr="00DD6B9E">
              <w:rPr>
                <w:rFonts w:cs="Arial"/>
                <w:sz w:val="24"/>
                <w:szCs w:val="24"/>
              </w:rPr>
              <w:t>11:</w:t>
            </w:r>
            <w:r w:rsidR="00945976" w:rsidRPr="00DD6B9E">
              <w:rPr>
                <w:rFonts w:cs="Arial"/>
                <w:sz w:val="24"/>
                <w:szCs w:val="24"/>
              </w:rPr>
              <w:t>10</w:t>
            </w:r>
          </w:p>
          <w:p w:rsidR="00E14D39" w:rsidRPr="00DD6B9E" w:rsidRDefault="00E14D39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sz w:val="24"/>
                <w:szCs w:val="24"/>
              </w:rPr>
            </w:pPr>
          </w:p>
          <w:p w:rsidR="00E14D39" w:rsidRPr="00DD6B9E" w:rsidRDefault="00E14D39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-</w:t>
            </w:r>
          </w:p>
          <w:p w:rsidR="00E14D39" w:rsidRPr="00DD6B9E" w:rsidRDefault="00E14D39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</w:p>
          <w:p w:rsidR="00E14D39" w:rsidRPr="00DD6B9E" w:rsidRDefault="00E14D39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E14D3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11:</w:t>
            </w:r>
            <w:r w:rsidR="00945976" w:rsidRPr="00DD6B9E">
              <w:rPr>
                <w:rFonts w:cs="Arial"/>
                <w:sz w:val="24"/>
                <w:szCs w:val="24"/>
              </w:rPr>
              <w:t>10</w:t>
            </w:r>
          </w:p>
          <w:p w:rsidR="00E14D39" w:rsidRPr="00DD6B9E" w:rsidRDefault="00E14D39" w:rsidP="00E14D3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</w:p>
          <w:p w:rsidR="00E14D39" w:rsidRPr="00DD6B9E" w:rsidRDefault="00E14D39" w:rsidP="00945976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11:</w:t>
            </w:r>
            <w:r w:rsidR="00945976" w:rsidRPr="00DD6B9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8014" w:type="dxa"/>
          </w:tcPr>
          <w:p w:rsidR="00A95DF7" w:rsidRPr="00DD6B9E" w:rsidRDefault="00DE7B93" w:rsidP="0009085D">
            <w:pPr>
              <w:pStyle w:val="FormtovanvHTML"/>
              <w:shd w:val="clear" w:color="auto" w:fill="FFFFFF"/>
              <w:ind w:left="171" w:hanging="142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 </w:t>
            </w:r>
            <w:r w:rsidR="00A95DF7" w:rsidRPr="00DD6B9E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Martin C. Putna, FF UK</w:t>
            </w:r>
            <w:r w:rsidR="00A95DF7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DE7B93" w:rsidRPr="00DD6B9E" w:rsidRDefault="004D761F" w:rsidP="00E14D39">
            <w:pPr>
              <w:pStyle w:val="FormtovanvHTML"/>
              <w:shd w:val="clear" w:color="auto" w:fill="FFFFFF"/>
              <w:ind w:left="171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R</w:t>
            </w:r>
            <w:r w:rsidR="00DE7B93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ole národnostních a náboženských menšin s par</w:t>
            </w:r>
            <w:r w:rsidR="006C1DDC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a</w:t>
            </w:r>
            <w:r w:rsidR="00DE7B93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lelou k současné situaci, </w:t>
            </w:r>
            <w:r w:rsidR="00C001A0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      </w:t>
            </w:r>
            <w:r w:rsidR="003035C9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r w:rsidR="0009085D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 </w:t>
            </w:r>
          </w:p>
          <w:p w:rsidR="006E02C8" w:rsidRPr="00DD6B9E" w:rsidRDefault="006E02C8" w:rsidP="00E14D39">
            <w:pPr>
              <w:autoSpaceDE w:val="0"/>
              <w:autoSpaceDN w:val="0"/>
              <w:adjustRightInd w:val="0"/>
              <w:spacing w:before="12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Pavel Janoušek</w:t>
            </w:r>
            <w:r w:rsidR="00DE7B93" w:rsidRPr="00DD6B9E">
              <w:rPr>
                <w:rFonts w:cs="Arial"/>
                <w:color w:val="000000"/>
                <w:sz w:val="24"/>
                <w:szCs w:val="24"/>
              </w:rPr>
              <w:t>, Ústav pro</w:t>
            </w:r>
            <w:r w:rsidR="007165C8" w:rsidRPr="00DD6B9E">
              <w:rPr>
                <w:rFonts w:cs="Arial"/>
                <w:color w:val="000000"/>
                <w:sz w:val="24"/>
                <w:szCs w:val="24"/>
              </w:rPr>
              <w:t xml:space="preserve"> českou literaturu AV ČR, </w:t>
            </w:r>
            <w:proofErr w:type="gramStart"/>
            <w:r w:rsidR="007165C8" w:rsidRPr="00DD6B9E">
              <w:rPr>
                <w:rFonts w:cs="Arial"/>
                <w:color w:val="000000"/>
                <w:sz w:val="24"/>
                <w:szCs w:val="24"/>
              </w:rPr>
              <w:t>v.v.</w:t>
            </w:r>
            <w:proofErr w:type="gramEnd"/>
            <w:r w:rsidR="007165C8" w:rsidRPr="00DD6B9E">
              <w:rPr>
                <w:rFonts w:cs="Arial"/>
                <w:color w:val="000000"/>
                <w:sz w:val="24"/>
                <w:szCs w:val="24"/>
              </w:rPr>
              <w:t>i</w:t>
            </w:r>
          </w:p>
          <w:p w:rsidR="00945976" w:rsidRPr="00DD6B9E" w:rsidRDefault="007165C8" w:rsidP="005245A5">
            <w:pPr>
              <w:autoSpaceDE w:val="0"/>
              <w:autoSpaceDN w:val="0"/>
              <w:adjustRightInd w:val="0"/>
              <w:ind w:left="176"/>
              <w:rPr>
                <w:rFonts w:cs="Arial"/>
                <w:i/>
                <w:color w:val="FF0000"/>
                <w:sz w:val="24"/>
                <w:szCs w:val="24"/>
              </w:rPr>
            </w:pPr>
            <w:r w:rsidRPr="00DD6B9E">
              <w:rPr>
                <w:rFonts w:cs="Arial"/>
                <w:i/>
                <w:color w:val="000000"/>
                <w:sz w:val="24"/>
                <w:szCs w:val="24"/>
              </w:rPr>
              <w:t>Česká literatura a menšiny</w:t>
            </w:r>
          </w:p>
          <w:p w:rsidR="00A95DF7" w:rsidRPr="00DD6B9E" w:rsidRDefault="00A95DF7" w:rsidP="005245A5">
            <w:pPr>
              <w:autoSpaceDE w:val="0"/>
              <w:autoSpaceDN w:val="0"/>
              <w:adjustRightInd w:val="0"/>
              <w:spacing w:before="120" w:after="60"/>
              <w:ind w:left="176"/>
              <w:rPr>
                <w:rFonts w:cs="Arial"/>
                <w:color w:val="00B050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Koreferáty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945976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11:</w:t>
            </w:r>
            <w:r w:rsidR="00945976" w:rsidRPr="00DD6B9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945976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11:</w:t>
            </w:r>
            <w:r w:rsidR="00E14D39" w:rsidRPr="00DD6B9E">
              <w:rPr>
                <w:rFonts w:cs="Arial"/>
                <w:sz w:val="24"/>
                <w:szCs w:val="24"/>
              </w:rPr>
              <w:t>4</w:t>
            </w:r>
            <w:r w:rsidR="00945976" w:rsidRPr="00DD6B9E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:rsidR="00A95DF7" w:rsidRPr="00DD6B9E" w:rsidRDefault="00A95DF7" w:rsidP="00945976">
            <w:pPr>
              <w:autoSpaceDE w:val="0"/>
              <w:autoSpaceDN w:val="0"/>
              <w:adjustRightInd w:val="0"/>
              <w:ind w:left="175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 xml:space="preserve">David Stecher, Pražský literární dům </w:t>
            </w:r>
          </w:p>
          <w:p w:rsidR="006E02C8" w:rsidRPr="00DD6B9E" w:rsidRDefault="00945976" w:rsidP="00945976">
            <w:pPr>
              <w:autoSpaceDE w:val="0"/>
              <w:autoSpaceDN w:val="0"/>
              <w:adjustRightInd w:val="0"/>
              <w:ind w:left="176"/>
              <w:rPr>
                <w:rFonts w:cs="Arial"/>
                <w:i/>
                <w:color w:val="00B050"/>
                <w:sz w:val="24"/>
                <w:szCs w:val="24"/>
              </w:rPr>
            </w:pPr>
            <w:r w:rsidRPr="00DD6B9E">
              <w:rPr>
                <w:rFonts w:cs="Arial"/>
                <w:i/>
                <w:sz w:val="24"/>
                <w:szCs w:val="24"/>
              </w:rPr>
              <w:t>Německo-jazyčná literatura</w:t>
            </w:r>
            <w:r w:rsidR="00BD71C2" w:rsidRPr="00DD6B9E">
              <w:rPr>
                <w:rFonts w:cs="Arial"/>
                <w:i/>
                <w:sz w:val="24"/>
                <w:szCs w:val="24"/>
              </w:rPr>
              <w:t xml:space="preserve">  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6D499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11:</w:t>
            </w:r>
            <w:r w:rsidR="00E14D39" w:rsidRPr="00DD6B9E">
              <w:rPr>
                <w:rFonts w:cs="Arial"/>
                <w:sz w:val="24"/>
                <w:szCs w:val="24"/>
              </w:rPr>
              <w:t>4</w:t>
            </w:r>
            <w:r w:rsidR="006D499D" w:rsidRPr="00DD6B9E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0" w:type="dxa"/>
          </w:tcPr>
          <w:p w:rsidR="006E02C8" w:rsidRPr="00DD6B9E" w:rsidRDefault="006E02C8" w:rsidP="00945976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D499D" w:rsidP="00945976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12:00</w:t>
            </w:r>
          </w:p>
        </w:tc>
        <w:tc>
          <w:tcPr>
            <w:tcW w:w="8014" w:type="dxa"/>
          </w:tcPr>
          <w:p w:rsidR="00A95DF7" w:rsidRPr="00DD6B9E" w:rsidRDefault="00A95DF7" w:rsidP="00945976">
            <w:pPr>
              <w:autoSpaceDE w:val="0"/>
              <w:autoSpaceDN w:val="0"/>
              <w:adjustRightInd w:val="0"/>
              <w:spacing w:before="120"/>
              <w:ind w:left="176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H</w:t>
            </w:r>
            <w:r w:rsidR="006C1DDC" w:rsidRPr="00DD6B9E">
              <w:rPr>
                <w:rFonts w:cs="Arial"/>
                <w:color w:val="000000"/>
                <w:sz w:val="24"/>
                <w:szCs w:val="24"/>
              </w:rPr>
              <w:t>elena</w:t>
            </w:r>
            <w:r w:rsidRPr="00DD6B9E">
              <w:rPr>
                <w:rFonts w:cs="Arial"/>
                <w:color w:val="000000"/>
                <w:sz w:val="24"/>
                <w:szCs w:val="24"/>
              </w:rPr>
              <w:t xml:space="preserve"> Nosková</w:t>
            </w:r>
            <w:r w:rsidR="006C1DDC" w:rsidRPr="00DD6B9E">
              <w:rPr>
                <w:rFonts w:cs="Arial"/>
                <w:color w:val="000000"/>
                <w:sz w:val="24"/>
                <w:szCs w:val="24"/>
              </w:rPr>
              <w:t>, Ú</w:t>
            </w:r>
            <w:r w:rsidRPr="00DD6B9E">
              <w:rPr>
                <w:rFonts w:cs="Arial"/>
                <w:color w:val="000000"/>
                <w:sz w:val="24"/>
                <w:szCs w:val="24"/>
              </w:rPr>
              <w:t>SD AV</w:t>
            </w:r>
            <w:r w:rsidRPr="00DD6B9E">
              <w:rPr>
                <w:rFonts w:cs="Arial"/>
                <w:sz w:val="24"/>
                <w:szCs w:val="24"/>
              </w:rPr>
              <w:t xml:space="preserve"> </w:t>
            </w:r>
            <w:r w:rsidR="00E537D5" w:rsidRPr="00DD6B9E">
              <w:rPr>
                <w:rFonts w:cs="Arial"/>
                <w:sz w:val="24"/>
                <w:szCs w:val="24"/>
              </w:rPr>
              <w:t>ČR</w:t>
            </w:r>
          </w:p>
          <w:p w:rsidR="00121682" w:rsidRPr="00DD6B9E" w:rsidRDefault="00121682" w:rsidP="00945976">
            <w:pPr>
              <w:autoSpaceDE w:val="0"/>
              <w:autoSpaceDN w:val="0"/>
              <w:adjustRightInd w:val="0"/>
              <w:ind w:left="175"/>
              <w:rPr>
                <w:rFonts w:cs="Arial"/>
                <w:i/>
                <w:sz w:val="24"/>
                <w:szCs w:val="24"/>
              </w:rPr>
            </w:pPr>
            <w:r w:rsidRPr="00DD6B9E">
              <w:rPr>
                <w:rFonts w:cs="Arial"/>
                <w:i/>
                <w:sz w:val="24"/>
                <w:szCs w:val="24"/>
              </w:rPr>
              <w:t>Slovenští spisovatelé a slovenská literatura v Praze v minulosti a</w:t>
            </w:r>
          </w:p>
          <w:p w:rsidR="006E02C8" w:rsidRPr="00DD6B9E" w:rsidRDefault="00121682" w:rsidP="00945976">
            <w:pPr>
              <w:autoSpaceDE w:val="0"/>
              <w:autoSpaceDN w:val="0"/>
              <w:adjustRightInd w:val="0"/>
              <w:ind w:left="175"/>
              <w:rPr>
                <w:rFonts w:cs="Arial"/>
                <w:color w:val="C00000"/>
                <w:sz w:val="24"/>
                <w:szCs w:val="24"/>
              </w:rPr>
            </w:pPr>
            <w:r w:rsidRPr="00DD6B9E">
              <w:rPr>
                <w:rFonts w:cs="Arial"/>
                <w:i/>
                <w:sz w:val="24"/>
                <w:szCs w:val="24"/>
              </w:rPr>
              <w:t>dnes. Přínos pro Čechy a Slováky v kontextu doby</w:t>
            </w:r>
            <w:r w:rsidRPr="00DD6B9E">
              <w:rPr>
                <w:rFonts w:cs="Arial"/>
                <w:color w:val="C00000"/>
                <w:sz w:val="24"/>
                <w:szCs w:val="24"/>
              </w:rPr>
              <w:t xml:space="preserve"> </w:t>
            </w:r>
          </w:p>
          <w:p w:rsidR="00DD6B9E" w:rsidRPr="00DD6B9E" w:rsidRDefault="00DD6B9E" w:rsidP="00945976">
            <w:pPr>
              <w:autoSpaceDE w:val="0"/>
              <w:autoSpaceDN w:val="0"/>
              <w:adjustRightInd w:val="0"/>
              <w:ind w:left="175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D499D" w:rsidP="00945976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290" w:type="dxa"/>
          </w:tcPr>
          <w:p w:rsidR="006E02C8" w:rsidRPr="00DD6B9E" w:rsidRDefault="006E02C8" w:rsidP="00945976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6D499D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12:</w:t>
            </w:r>
            <w:r w:rsidR="00E14D39" w:rsidRPr="00DD6B9E">
              <w:rPr>
                <w:rFonts w:cs="Arial"/>
                <w:sz w:val="24"/>
                <w:szCs w:val="24"/>
              </w:rPr>
              <w:t>1</w:t>
            </w:r>
            <w:r w:rsidR="006D499D" w:rsidRPr="00DD6B9E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8014" w:type="dxa"/>
          </w:tcPr>
          <w:p w:rsidR="00945976" w:rsidRPr="00DD6B9E" w:rsidRDefault="00E537D5" w:rsidP="00945976">
            <w:pPr>
              <w:tabs>
                <w:tab w:val="left" w:pos="5901"/>
              </w:tabs>
              <w:autoSpaceDE w:val="0"/>
              <w:autoSpaceDN w:val="0"/>
              <w:adjustRightInd w:val="0"/>
              <w:spacing w:before="120"/>
              <w:ind w:left="176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Helena Legowicz</w:t>
            </w:r>
            <w:r w:rsidR="00A95DF7" w:rsidRPr="00DD6B9E">
              <w:rPr>
                <w:rFonts w:cs="Arial"/>
                <w:sz w:val="24"/>
                <w:szCs w:val="24"/>
              </w:rPr>
              <w:t xml:space="preserve">, </w:t>
            </w:r>
            <w:r w:rsidRPr="00DD6B9E">
              <w:rPr>
                <w:rFonts w:cs="Arial"/>
                <w:sz w:val="24"/>
                <w:szCs w:val="24"/>
              </w:rPr>
              <w:t>Regionální knihovna Karviná - Středisko polské literatury</w:t>
            </w:r>
          </w:p>
          <w:p w:rsidR="00DD6B9E" w:rsidRPr="00DD6B9E" w:rsidRDefault="00945976" w:rsidP="00945976">
            <w:pPr>
              <w:tabs>
                <w:tab w:val="left" w:pos="5901"/>
              </w:tabs>
              <w:autoSpaceDE w:val="0"/>
              <w:autoSpaceDN w:val="0"/>
              <w:adjustRightInd w:val="0"/>
              <w:ind w:left="176"/>
              <w:rPr>
                <w:rFonts w:cs="Arial"/>
                <w:i/>
                <w:sz w:val="24"/>
                <w:szCs w:val="24"/>
              </w:rPr>
            </w:pPr>
            <w:r w:rsidRPr="00DD6B9E">
              <w:rPr>
                <w:rFonts w:cs="Arial"/>
                <w:i/>
                <w:sz w:val="24"/>
                <w:szCs w:val="24"/>
              </w:rPr>
              <w:t>Literatura polské menšiny</w:t>
            </w:r>
          </w:p>
          <w:p w:rsidR="006E02C8" w:rsidRPr="00DD6B9E" w:rsidRDefault="00784C43" w:rsidP="00945976">
            <w:pPr>
              <w:tabs>
                <w:tab w:val="left" w:pos="5901"/>
              </w:tabs>
              <w:autoSpaceDE w:val="0"/>
              <w:autoSpaceDN w:val="0"/>
              <w:adjustRightInd w:val="0"/>
              <w:ind w:left="176"/>
              <w:rPr>
                <w:rFonts w:cs="Arial"/>
                <w:i/>
                <w:color w:val="00B050"/>
                <w:sz w:val="24"/>
                <w:szCs w:val="24"/>
              </w:rPr>
            </w:pPr>
            <w:r w:rsidRPr="00DD6B9E">
              <w:rPr>
                <w:rFonts w:cs="Arial"/>
                <w:i/>
                <w:color w:val="000000"/>
                <w:sz w:val="24"/>
                <w:szCs w:val="24"/>
              </w:rPr>
              <w:tab/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6D499D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12:</w:t>
            </w:r>
            <w:r w:rsidR="00E14D39" w:rsidRPr="00DD6B9E">
              <w:rPr>
                <w:rFonts w:cs="Arial"/>
                <w:sz w:val="24"/>
                <w:szCs w:val="24"/>
              </w:rPr>
              <w:t>1</w:t>
            </w:r>
            <w:r w:rsidR="006D499D" w:rsidRPr="00DD6B9E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0" w:type="dxa"/>
          </w:tcPr>
          <w:p w:rsidR="006E02C8" w:rsidRPr="00DD6B9E" w:rsidRDefault="006E02C8" w:rsidP="00945976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6D499D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12:</w:t>
            </w:r>
            <w:r w:rsidR="006D499D" w:rsidRPr="00DD6B9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8014" w:type="dxa"/>
          </w:tcPr>
          <w:p w:rsidR="00A95DF7" w:rsidRPr="00DD6B9E" w:rsidRDefault="00A95DF7" w:rsidP="00945976">
            <w:pPr>
              <w:autoSpaceDE w:val="0"/>
              <w:autoSpaceDN w:val="0"/>
              <w:adjustRightInd w:val="0"/>
              <w:spacing w:before="120"/>
              <w:ind w:left="176"/>
              <w:rPr>
                <w:rFonts w:cs="Arial"/>
                <w:i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Zbyněk Andrš, Univerzita Pardubice</w:t>
            </w:r>
            <w:r w:rsidRPr="00DD6B9E">
              <w:rPr>
                <w:rFonts w:cs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6E02C8" w:rsidRPr="00DD6B9E" w:rsidRDefault="00086B55" w:rsidP="00945976">
            <w:pPr>
              <w:autoSpaceDE w:val="0"/>
              <w:autoSpaceDN w:val="0"/>
              <w:adjustRightInd w:val="0"/>
              <w:ind w:left="175"/>
              <w:rPr>
                <w:rFonts w:cs="Arial"/>
                <w:i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i/>
                <w:color w:val="000000"/>
                <w:sz w:val="24"/>
                <w:szCs w:val="24"/>
              </w:rPr>
              <w:t xml:space="preserve">Čím obohatila romská literatura českou kulturu? 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E537D5">
            <w:pPr>
              <w:autoSpaceDE w:val="0"/>
              <w:autoSpaceDN w:val="0"/>
              <w:adjustRightInd w:val="0"/>
              <w:spacing w:before="240"/>
              <w:jc w:val="right"/>
              <w:rPr>
                <w:rFonts w:cs="Arial"/>
                <w:color w:val="00B050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12:</w:t>
            </w:r>
            <w:r w:rsidR="006D499D" w:rsidRPr="00DD6B9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290" w:type="dxa"/>
          </w:tcPr>
          <w:p w:rsidR="006E02C8" w:rsidRPr="00DD6B9E" w:rsidRDefault="006E02C8" w:rsidP="00E537D5">
            <w:pPr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E537D5">
            <w:pPr>
              <w:autoSpaceDE w:val="0"/>
              <w:autoSpaceDN w:val="0"/>
              <w:adjustRightInd w:val="0"/>
              <w:spacing w:before="24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</w:t>
            </w:r>
            <w:r w:rsidR="006D499D" w:rsidRPr="00DD6B9E">
              <w:rPr>
                <w:rFonts w:cs="Arial"/>
                <w:color w:val="000000"/>
                <w:sz w:val="24"/>
                <w:szCs w:val="24"/>
              </w:rPr>
              <w:t>2</w:t>
            </w:r>
            <w:r w:rsidRPr="00DD6B9E">
              <w:rPr>
                <w:rFonts w:cs="Arial"/>
                <w:color w:val="000000"/>
                <w:sz w:val="24"/>
                <w:szCs w:val="24"/>
              </w:rPr>
              <w:t>:</w:t>
            </w:r>
            <w:r w:rsidR="006D499D" w:rsidRPr="00DD6B9E">
              <w:rPr>
                <w:rFonts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14" w:type="dxa"/>
          </w:tcPr>
          <w:p w:rsidR="006E02C8" w:rsidRPr="00DD6B9E" w:rsidRDefault="006E02C8" w:rsidP="00E537D5">
            <w:pPr>
              <w:autoSpaceDE w:val="0"/>
              <w:autoSpaceDN w:val="0"/>
              <w:adjustRightInd w:val="0"/>
              <w:spacing w:before="240" w:after="12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Diskuse</w:t>
            </w:r>
            <w:r w:rsidR="00E14D39" w:rsidRPr="00DD6B9E">
              <w:rPr>
                <w:rFonts w:cs="Arial"/>
                <w:color w:val="000000"/>
                <w:sz w:val="24"/>
                <w:szCs w:val="24"/>
              </w:rPr>
              <w:t xml:space="preserve"> – prezentace menšinového tisku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D499D" w:rsidP="003035C9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12:45</w:t>
            </w: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6D499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1</w:t>
            </w:r>
            <w:r w:rsidR="005B29BC"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3</w:t>
            </w: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:</w:t>
            </w:r>
            <w:r w:rsidR="006D499D"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14" w:type="dxa"/>
          </w:tcPr>
          <w:p w:rsidR="006E02C8" w:rsidRPr="00DD6B9E" w:rsidRDefault="006E02C8" w:rsidP="00E537D5">
            <w:pPr>
              <w:autoSpaceDE w:val="0"/>
              <w:autoSpaceDN w:val="0"/>
              <w:adjustRightInd w:val="0"/>
              <w:spacing w:before="120" w:after="240"/>
              <w:ind w:left="176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Přestávka na oběd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6D499D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b/>
                <w:sz w:val="24"/>
                <w:szCs w:val="24"/>
              </w:rPr>
            </w:pPr>
            <w:r w:rsidRPr="00DD6B9E">
              <w:rPr>
                <w:rFonts w:cs="Arial"/>
                <w:b/>
                <w:sz w:val="24"/>
                <w:szCs w:val="24"/>
              </w:rPr>
              <w:t>13:</w:t>
            </w:r>
            <w:r w:rsidR="006D499D" w:rsidRPr="00DD6B9E">
              <w:rPr>
                <w:rFonts w:cs="Arial"/>
                <w:b/>
                <w:sz w:val="24"/>
                <w:szCs w:val="24"/>
              </w:rPr>
              <w:t>30</w:t>
            </w:r>
          </w:p>
        </w:tc>
        <w:tc>
          <w:tcPr>
            <w:tcW w:w="290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sz w:val="24"/>
                <w:szCs w:val="24"/>
              </w:rPr>
            </w:pPr>
            <w:r w:rsidRPr="00DD6B9E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5B29BC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sz w:val="24"/>
                <w:szCs w:val="24"/>
              </w:rPr>
            </w:pPr>
            <w:r w:rsidRPr="00DD6B9E">
              <w:rPr>
                <w:rFonts w:cs="Arial"/>
                <w:b/>
                <w:sz w:val="24"/>
                <w:szCs w:val="24"/>
              </w:rPr>
              <w:t>1</w:t>
            </w:r>
            <w:r w:rsidR="005B29BC" w:rsidRPr="00DD6B9E">
              <w:rPr>
                <w:rFonts w:cs="Arial"/>
                <w:b/>
                <w:sz w:val="24"/>
                <w:szCs w:val="24"/>
              </w:rPr>
              <w:t>7</w:t>
            </w:r>
            <w:r w:rsidRPr="00DD6B9E">
              <w:rPr>
                <w:rFonts w:cs="Arial"/>
                <w:b/>
                <w:sz w:val="24"/>
                <w:szCs w:val="24"/>
              </w:rPr>
              <w:t>:</w:t>
            </w:r>
            <w:r w:rsidR="005B29BC" w:rsidRPr="00DD6B9E">
              <w:rPr>
                <w:rFonts w:cs="Arial"/>
                <w:b/>
                <w:sz w:val="24"/>
                <w:szCs w:val="24"/>
              </w:rPr>
              <w:t>00</w:t>
            </w:r>
          </w:p>
        </w:tc>
        <w:tc>
          <w:tcPr>
            <w:tcW w:w="8014" w:type="dxa"/>
          </w:tcPr>
          <w:p w:rsidR="006E02C8" w:rsidRPr="00DD6B9E" w:rsidRDefault="006E02C8" w:rsidP="003035C9">
            <w:pPr>
              <w:autoSpaceDE w:val="0"/>
              <w:autoSpaceDN w:val="0"/>
              <w:adjustRightInd w:val="0"/>
              <w:spacing w:after="60"/>
              <w:ind w:left="175"/>
              <w:rPr>
                <w:rFonts w:cs="Arial"/>
                <w:b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color w:val="000000"/>
                <w:sz w:val="24"/>
                <w:szCs w:val="24"/>
              </w:rPr>
              <w:t>III. Blok -Duchovní život a víra v životě národnostních menšin</w:t>
            </w:r>
          </w:p>
        </w:tc>
      </w:tr>
      <w:tr w:rsidR="006E02C8" w:rsidRPr="00DD6B9E" w:rsidTr="002724B2">
        <w:tc>
          <w:tcPr>
            <w:tcW w:w="840" w:type="dxa"/>
          </w:tcPr>
          <w:p w:rsidR="006E02C8" w:rsidRPr="00DD6B9E" w:rsidRDefault="006E02C8" w:rsidP="005245A5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13:</w:t>
            </w:r>
            <w:r w:rsidR="006D499D" w:rsidRPr="00DD6B9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290" w:type="dxa"/>
          </w:tcPr>
          <w:p w:rsidR="006E02C8" w:rsidRPr="00DD6B9E" w:rsidRDefault="006E02C8" w:rsidP="005245A5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6E02C8" w:rsidRPr="00DD6B9E" w:rsidRDefault="006E02C8" w:rsidP="005245A5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</w:t>
            </w:r>
            <w:r w:rsidR="006D499D" w:rsidRPr="00DD6B9E">
              <w:rPr>
                <w:rFonts w:cs="Arial"/>
                <w:sz w:val="24"/>
                <w:szCs w:val="24"/>
              </w:rPr>
              <w:t>3</w:t>
            </w:r>
            <w:r w:rsidRPr="00DD6B9E">
              <w:rPr>
                <w:rFonts w:cs="Arial"/>
                <w:sz w:val="24"/>
                <w:szCs w:val="24"/>
              </w:rPr>
              <w:t>:</w:t>
            </w:r>
            <w:r w:rsidR="00BD71C2" w:rsidRPr="00DD6B9E">
              <w:rPr>
                <w:rFonts w:cs="Arial"/>
                <w:sz w:val="24"/>
                <w:szCs w:val="24"/>
              </w:rPr>
              <w:t>5</w:t>
            </w:r>
            <w:r w:rsidR="006D499D" w:rsidRPr="00DD6B9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8014" w:type="dxa"/>
          </w:tcPr>
          <w:p w:rsidR="00A95DF7" w:rsidRPr="00DD6B9E" w:rsidRDefault="00D91793" w:rsidP="005245A5">
            <w:pPr>
              <w:autoSpaceDE w:val="0"/>
              <w:autoSpaceDN w:val="0"/>
              <w:adjustRightInd w:val="0"/>
              <w:spacing w:before="120"/>
              <w:ind w:left="170" w:hanging="170"/>
              <w:rPr>
                <w:rFonts w:cs="Arial"/>
                <w:i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 xml:space="preserve">   </w:t>
            </w:r>
            <w:proofErr w:type="gramStart"/>
            <w:r w:rsidR="00A95DF7" w:rsidRPr="00DD6B9E">
              <w:rPr>
                <w:rFonts w:cs="Arial"/>
                <w:color w:val="000000"/>
                <w:sz w:val="24"/>
                <w:szCs w:val="24"/>
              </w:rPr>
              <w:t>Harald  Ch</w:t>
            </w:r>
            <w:proofErr w:type="gramEnd"/>
            <w:r w:rsidR="00A95DF7" w:rsidRPr="00DD6B9E">
              <w:rPr>
                <w:rFonts w:cs="Arial"/>
                <w:color w:val="000000"/>
                <w:sz w:val="24"/>
                <w:szCs w:val="24"/>
              </w:rPr>
              <w:t>. Scheu, PF UK</w:t>
            </w:r>
            <w:r w:rsidR="00A95DF7" w:rsidRPr="00DD6B9E">
              <w:rPr>
                <w:rFonts w:cs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6E02C8" w:rsidRPr="00DD6B9E" w:rsidRDefault="00D91793" w:rsidP="006D499D">
            <w:pPr>
              <w:autoSpaceDE w:val="0"/>
              <w:autoSpaceDN w:val="0"/>
              <w:adjustRightInd w:val="0"/>
              <w:ind w:left="17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i/>
                <w:color w:val="000000"/>
                <w:sz w:val="24"/>
                <w:szCs w:val="24"/>
              </w:rPr>
              <w:t>Právní postavení</w:t>
            </w:r>
            <w:r w:rsidR="00EA454D" w:rsidRPr="00DD6B9E">
              <w:rPr>
                <w:rFonts w:cs="Arial"/>
                <w:i/>
                <w:color w:val="000000"/>
                <w:sz w:val="24"/>
                <w:szCs w:val="24"/>
              </w:rPr>
              <w:t xml:space="preserve"> </w:t>
            </w:r>
            <w:r w:rsidR="00643135" w:rsidRPr="00DD6B9E">
              <w:rPr>
                <w:rFonts w:cs="Arial"/>
                <w:i/>
                <w:color w:val="000000"/>
                <w:sz w:val="24"/>
                <w:szCs w:val="24"/>
              </w:rPr>
              <w:t>příslušníků náboženských a</w:t>
            </w:r>
            <w:r w:rsidR="00D979C3" w:rsidRPr="00DD6B9E">
              <w:rPr>
                <w:rFonts w:cs="Arial"/>
                <w:i/>
                <w:color w:val="000000"/>
                <w:sz w:val="24"/>
                <w:szCs w:val="24"/>
              </w:rPr>
              <w:t xml:space="preserve"> </w:t>
            </w:r>
            <w:r w:rsidR="00643135" w:rsidRPr="00DD6B9E">
              <w:rPr>
                <w:rFonts w:cs="Arial"/>
                <w:i/>
                <w:color w:val="000000"/>
                <w:sz w:val="24"/>
                <w:szCs w:val="24"/>
              </w:rPr>
              <w:t>národnostních menšin</w:t>
            </w:r>
            <w:r w:rsidR="00D979C3" w:rsidRPr="00DD6B9E">
              <w:rPr>
                <w:rFonts w:cs="Arial"/>
                <w:i/>
                <w:color w:val="000000"/>
                <w:sz w:val="24"/>
                <w:szCs w:val="24"/>
              </w:rPr>
              <w:t xml:space="preserve">, </w:t>
            </w:r>
          </w:p>
        </w:tc>
      </w:tr>
      <w:tr w:rsidR="00BD71C2" w:rsidRPr="00DD6B9E" w:rsidTr="002724B2">
        <w:tc>
          <w:tcPr>
            <w:tcW w:w="840" w:type="dxa"/>
          </w:tcPr>
          <w:p w:rsidR="00BD71C2" w:rsidRPr="00DD6B9E" w:rsidRDefault="006D499D" w:rsidP="006D499D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 xml:space="preserve"> 13:50</w:t>
            </w:r>
          </w:p>
          <w:p w:rsidR="001876EA" w:rsidRPr="00DD6B9E" w:rsidRDefault="001876EA" w:rsidP="001876EA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 xml:space="preserve">  </w:t>
            </w:r>
          </w:p>
          <w:p w:rsidR="001876EA" w:rsidRPr="00DD6B9E" w:rsidRDefault="001876EA" w:rsidP="001876EA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 xml:space="preserve"> </w:t>
            </w:r>
          </w:p>
          <w:p w:rsidR="001876EA" w:rsidRPr="00DD6B9E" w:rsidRDefault="001876EA" w:rsidP="001876EA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</w:t>
            </w:r>
            <w:r w:rsidR="00F955CD" w:rsidRPr="00DD6B9E">
              <w:rPr>
                <w:rFonts w:cs="Arial"/>
                <w:sz w:val="24"/>
                <w:szCs w:val="24"/>
              </w:rPr>
              <w:t>4:</w:t>
            </w:r>
            <w:r w:rsidR="006D499D" w:rsidRPr="00DD6B9E">
              <w:rPr>
                <w:rFonts w:cs="Arial"/>
                <w:sz w:val="24"/>
                <w:szCs w:val="24"/>
              </w:rPr>
              <w:t>1</w:t>
            </w:r>
            <w:r w:rsidRPr="00DD6B9E">
              <w:rPr>
                <w:rFonts w:cs="Arial"/>
                <w:sz w:val="24"/>
                <w:szCs w:val="24"/>
              </w:rPr>
              <w:t>0</w:t>
            </w:r>
          </w:p>
          <w:p w:rsidR="00DD6B9E" w:rsidRPr="00DD6B9E" w:rsidRDefault="00DD6B9E" w:rsidP="005245A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1876EA" w:rsidRPr="00DD6B9E" w:rsidRDefault="001876EA" w:rsidP="005245A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14:3</w:t>
            </w:r>
            <w:r w:rsidR="006D499D" w:rsidRPr="00DD6B9E">
              <w:rPr>
                <w:rFonts w:cs="Arial"/>
                <w:sz w:val="24"/>
                <w:szCs w:val="24"/>
              </w:rPr>
              <w:t>0</w:t>
            </w:r>
            <w:r w:rsidRPr="00DD6B9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90" w:type="dxa"/>
          </w:tcPr>
          <w:p w:rsidR="00BD71C2" w:rsidRPr="00DD6B9E" w:rsidRDefault="00BD71C2" w:rsidP="005245A5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-</w:t>
            </w:r>
          </w:p>
          <w:p w:rsidR="001876EA" w:rsidRPr="00DD6B9E" w:rsidRDefault="001876EA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</w:p>
          <w:p w:rsidR="001876EA" w:rsidRPr="00DD6B9E" w:rsidRDefault="001876EA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</w:p>
          <w:p w:rsidR="001876EA" w:rsidRPr="00DD6B9E" w:rsidRDefault="001876EA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-</w:t>
            </w:r>
          </w:p>
          <w:p w:rsidR="006D499D" w:rsidRPr="00DD6B9E" w:rsidRDefault="006D499D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</w:p>
          <w:p w:rsidR="006D499D" w:rsidRPr="00DD6B9E" w:rsidRDefault="00DD6B9E" w:rsidP="005245A5">
            <w:pPr>
              <w:autoSpaceDE w:val="0"/>
              <w:autoSpaceDN w:val="0"/>
              <w:adjustRightInd w:val="0"/>
              <w:spacing w:after="24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BD71C2" w:rsidRPr="00DD6B9E" w:rsidRDefault="00BD71C2" w:rsidP="005245A5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14:</w:t>
            </w:r>
            <w:r w:rsidR="006D499D" w:rsidRPr="00DD6B9E">
              <w:rPr>
                <w:rFonts w:cs="Arial"/>
                <w:sz w:val="24"/>
                <w:szCs w:val="24"/>
              </w:rPr>
              <w:t>1</w:t>
            </w:r>
            <w:r w:rsidR="001876EA" w:rsidRPr="00DD6B9E">
              <w:rPr>
                <w:rFonts w:cs="Arial"/>
                <w:sz w:val="24"/>
                <w:szCs w:val="24"/>
              </w:rPr>
              <w:t>0</w:t>
            </w:r>
          </w:p>
          <w:p w:rsidR="001876EA" w:rsidRPr="00DD6B9E" w:rsidRDefault="001876EA" w:rsidP="00F955CD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</w:p>
          <w:p w:rsidR="001876EA" w:rsidRPr="00DD6B9E" w:rsidRDefault="001876EA" w:rsidP="00F955CD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</w:p>
          <w:p w:rsidR="001876EA" w:rsidRPr="00DD6B9E" w:rsidRDefault="001876EA" w:rsidP="00F955CD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14:3</w:t>
            </w:r>
            <w:r w:rsidR="006D499D" w:rsidRPr="00DD6B9E">
              <w:rPr>
                <w:rFonts w:cs="Arial"/>
                <w:sz w:val="24"/>
                <w:szCs w:val="24"/>
              </w:rPr>
              <w:t>0</w:t>
            </w:r>
          </w:p>
          <w:p w:rsidR="00DD6B9E" w:rsidRPr="00DD6B9E" w:rsidRDefault="00DD6B9E" w:rsidP="005245A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A55CF2" w:rsidRPr="00DD6B9E" w:rsidRDefault="00A55CF2" w:rsidP="005245A5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14:</w:t>
            </w:r>
            <w:r w:rsidR="005245A5" w:rsidRPr="00DD6B9E"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8014" w:type="dxa"/>
          </w:tcPr>
          <w:p w:rsidR="00A95DF7" w:rsidRPr="00DD6B9E" w:rsidRDefault="00A95DF7" w:rsidP="006D499D">
            <w:pPr>
              <w:pStyle w:val="FormtovanvHTML"/>
              <w:shd w:val="clear" w:color="auto" w:fill="FFFFFF"/>
              <w:spacing w:before="120"/>
              <w:ind w:left="170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6B9E">
              <w:rPr>
                <w:rFonts w:asciiTheme="minorHAnsi" w:hAnsiTheme="minorHAnsi" w:cs="Arial"/>
                <w:color w:val="000000"/>
                <w:sz w:val="24"/>
                <w:szCs w:val="24"/>
              </w:rPr>
              <w:t>K</w:t>
            </w:r>
            <w:r w:rsidR="002724B2" w:rsidRPr="00DD6B9E">
              <w:rPr>
                <w:rFonts w:asciiTheme="minorHAnsi" w:hAnsiTheme="minorHAnsi" w:cs="Arial"/>
                <w:color w:val="000000"/>
                <w:sz w:val="24"/>
                <w:szCs w:val="24"/>
              </w:rPr>
              <w:t>ateřina</w:t>
            </w:r>
            <w:r w:rsidRPr="00DD6B9E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Děkanovská, Společnost pro mezináboženský dialog</w:t>
            </w:r>
          </w:p>
          <w:p w:rsidR="003A16A9" w:rsidRPr="00DD6B9E" w:rsidRDefault="00D65B07" w:rsidP="003A16A9">
            <w:pPr>
              <w:pStyle w:val="FormtovanvHTML"/>
              <w:shd w:val="clear" w:color="auto" w:fill="FFFFFF"/>
              <w:ind w:left="171"/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</w:pPr>
            <w:r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M</w:t>
            </w:r>
            <w:r w:rsidR="00D979C3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ezináboženský dialog</w:t>
            </w:r>
            <w:r w:rsidR="00E8473B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</w:t>
            </w:r>
            <w:r w:rsidR="00D979C3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jako nástro</w:t>
            </w:r>
            <w:r w:rsidR="007D1EA9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j</w:t>
            </w:r>
            <w:r w:rsidR="00EA454D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mezikulturního</w:t>
            </w:r>
            <w:r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 xml:space="preserve"> d</w:t>
            </w:r>
            <w:r w:rsidR="00EA454D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ialogu s akcentem na muslimské menšiny v</w:t>
            </w:r>
            <w:r w:rsidR="003A16A9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 </w:t>
            </w:r>
            <w:r w:rsidR="00EA454D" w:rsidRPr="00DD6B9E">
              <w:rPr>
                <w:rFonts w:asciiTheme="minorHAnsi" w:hAnsiTheme="minorHAnsi" w:cs="Arial"/>
                <w:i/>
                <w:color w:val="000000"/>
                <w:sz w:val="24"/>
                <w:szCs w:val="24"/>
              </w:rPr>
              <w:t>Evropě</w:t>
            </w:r>
          </w:p>
          <w:p w:rsidR="00480B66" w:rsidRPr="00480B66" w:rsidRDefault="00480B66" w:rsidP="00480B66">
            <w:pPr>
              <w:autoSpaceDE w:val="0"/>
              <w:autoSpaceDN w:val="0"/>
              <w:adjustRightInd w:val="0"/>
              <w:spacing w:before="120"/>
              <w:ind w:left="170"/>
              <w:rPr>
                <w:rFonts w:cs="Arial"/>
                <w:color w:val="000000"/>
                <w:sz w:val="24"/>
                <w:szCs w:val="24"/>
              </w:rPr>
            </w:pPr>
            <w:r w:rsidRPr="00480B66">
              <w:rPr>
                <w:rFonts w:cs="Arial"/>
                <w:color w:val="000000"/>
                <w:sz w:val="24"/>
                <w:szCs w:val="24"/>
              </w:rPr>
              <w:t xml:space="preserve">Monika Farkašová, Ústav </w:t>
            </w:r>
            <w:proofErr w:type="spellStart"/>
            <w:r w:rsidRPr="00480B66">
              <w:rPr>
                <w:rFonts w:cs="Arial"/>
                <w:color w:val="000000"/>
                <w:sz w:val="24"/>
                <w:szCs w:val="24"/>
              </w:rPr>
              <w:t>romologických</w:t>
            </w:r>
            <w:proofErr w:type="spellEnd"/>
            <w:r w:rsidRPr="00480B6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0B66">
              <w:rPr>
                <w:rFonts w:cs="Arial"/>
                <w:color w:val="000000"/>
                <w:sz w:val="24"/>
                <w:szCs w:val="24"/>
              </w:rPr>
              <w:t>štúdií</w:t>
            </w:r>
            <w:proofErr w:type="spellEnd"/>
            <w:r w:rsidRPr="00480B66">
              <w:rPr>
                <w:rFonts w:cs="Arial"/>
                <w:color w:val="000000"/>
                <w:sz w:val="24"/>
                <w:szCs w:val="24"/>
              </w:rPr>
              <w:t>, UKF v </w:t>
            </w:r>
            <w:proofErr w:type="spellStart"/>
            <w:r w:rsidRPr="00480B66">
              <w:rPr>
                <w:rFonts w:cs="Arial"/>
                <w:color w:val="000000"/>
                <w:sz w:val="24"/>
                <w:szCs w:val="24"/>
              </w:rPr>
              <w:t>Nitre</w:t>
            </w:r>
            <w:proofErr w:type="spellEnd"/>
            <w:r w:rsidRPr="00480B6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480B66" w:rsidRPr="00DD6B9E" w:rsidRDefault="00480B66" w:rsidP="00480B66">
            <w:pPr>
              <w:autoSpaceDE w:val="0"/>
              <w:autoSpaceDN w:val="0"/>
              <w:adjustRightInd w:val="0"/>
              <w:spacing w:after="60"/>
              <w:ind w:left="171"/>
              <w:rPr>
                <w:rFonts w:cs="Arial"/>
                <w:i/>
                <w:sz w:val="24"/>
                <w:szCs w:val="24"/>
              </w:rPr>
            </w:pPr>
            <w:r w:rsidRPr="00480B66">
              <w:rPr>
                <w:rFonts w:cs="Arial"/>
                <w:i/>
                <w:sz w:val="24"/>
                <w:szCs w:val="24"/>
              </w:rPr>
              <w:t>Duchovní život Romů v romských lokalitách na Slovenku</w:t>
            </w:r>
          </w:p>
          <w:p w:rsidR="001876EA" w:rsidRPr="00DD6B9E" w:rsidRDefault="00A55CF2" w:rsidP="00E537D5">
            <w:pPr>
              <w:autoSpaceDE w:val="0"/>
              <w:autoSpaceDN w:val="0"/>
              <w:adjustRightInd w:val="0"/>
              <w:spacing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 xml:space="preserve">  </w:t>
            </w:r>
            <w:r w:rsidR="00DD6B9E" w:rsidRPr="00DD6B9E">
              <w:rPr>
                <w:rFonts w:cs="Arial"/>
                <w:sz w:val="24"/>
                <w:szCs w:val="24"/>
              </w:rPr>
              <w:t xml:space="preserve"> </w:t>
            </w:r>
            <w:r w:rsidRPr="00DD6B9E">
              <w:rPr>
                <w:rFonts w:cs="Arial"/>
                <w:sz w:val="24"/>
                <w:szCs w:val="24"/>
              </w:rPr>
              <w:t>Pavel Sivák</w:t>
            </w:r>
            <w:r w:rsidR="007165C8" w:rsidRPr="00DD6B9E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165C8" w:rsidRPr="00DD6B9E">
              <w:rPr>
                <w:rFonts w:cs="Arial"/>
                <w:sz w:val="24"/>
                <w:szCs w:val="24"/>
              </w:rPr>
              <w:t>o.s</w:t>
            </w:r>
            <w:proofErr w:type="spellEnd"/>
            <w:r w:rsidR="007165C8" w:rsidRPr="00DD6B9E">
              <w:rPr>
                <w:rFonts w:cs="Arial"/>
                <w:sz w:val="24"/>
                <w:szCs w:val="24"/>
              </w:rPr>
              <w:t>.</w:t>
            </w:r>
            <w:proofErr w:type="gramEnd"/>
            <w:r w:rsidR="007165C8" w:rsidRPr="00DD6B9E">
              <w:rPr>
                <w:rFonts w:cs="Arial"/>
                <w:sz w:val="24"/>
                <w:szCs w:val="24"/>
              </w:rPr>
              <w:t xml:space="preserve"> Cesta</w:t>
            </w:r>
          </w:p>
          <w:p w:rsidR="00A55CF2" w:rsidRPr="00DD6B9E" w:rsidRDefault="00A55CF2" w:rsidP="00A55CF2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FF0000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 xml:space="preserve">   </w:t>
            </w:r>
            <w:r w:rsidRPr="00DD6B9E">
              <w:rPr>
                <w:rFonts w:cs="Arial"/>
                <w:i/>
                <w:sz w:val="24"/>
                <w:szCs w:val="24"/>
              </w:rPr>
              <w:t xml:space="preserve">Víra v životě Romů v ČR  </w:t>
            </w:r>
          </w:p>
        </w:tc>
      </w:tr>
      <w:tr w:rsidR="00BD71C2" w:rsidRPr="00DD6B9E" w:rsidTr="002724B2">
        <w:tc>
          <w:tcPr>
            <w:tcW w:w="840" w:type="dxa"/>
          </w:tcPr>
          <w:p w:rsidR="00BD71C2" w:rsidRPr="00DD6B9E" w:rsidRDefault="00BD71C2" w:rsidP="00E537D5">
            <w:pPr>
              <w:autoSpaceDE w:val="0"/>
              <w:autoSpaceDN w:val="0"/>
              <w:adjustRightInd w:val="0"/>
              <w:spacing w:before="120"/>
              <w:jc w:val="right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14:</w:t>
            </w:r>
            <w:r w:rsidR="005245A5"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0" w:type="dxa"/>
          </w:tcPr>
          <w:p w:rsidR="00BD71C2" w:rsidRPr="00DD6B9E" w:rsidRDefault="00BD71C2" w:rsidP="00E537D5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BD71C2" w:rsidRPr="00DD6B9E" w:rsidRDefault="00BD71C2" w:rsidP="00E537D5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1</w:t>
            </w:r>
            <w:r w:rsidR="003A16A9"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5</w:t>
            </w: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:</w:t>
            </w:r>
            <w:r w:rsidR="003A16A9"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014" w:type="dxa"/>
          </w:tcPr>
          <w:p w:rsidR="00BD71C2" w:rsidRPr="00DD6B9E" w:rsidRDefault="00BD71C2" w:rsidP="00E537D5">
            <w:pPr>
              <w:autoSpaceDE w:val="0"/>
              <w:autoSpaceDN w:val="0"/>
              <w:adjustRightInd w:val="0"/>
              <w:spacing w:before="120"/>
              <w:ind w:left="175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b/>
                <w:bCs/>
                <w:color w:val="000000"/>
                <w:sz w:val="24"/>
                <w:szCs w:val="24"/>
              </w:rPr>
              <w:t>Přestávka na kávu</w:t>
            </w:r>
          </w:p>
        </w:tc>
      </w:tr>
      <w:tr w:rsidR="00BD71C2" w:rsidRPr="00DD6B9E" w:rsidTr="002724B2">
        <w:tc>
          <w:tcPr>
            <w:tcW w:w="840" w:type="dxa"/>
          </w:tcPr>
          <w:p w:rsidR="00BD71C2" w:rsidRPr="00DD6B9E" w:rsidRDefault="00BD71C2" w:rsidP="00E537D5">
            <w:pPr>
              <w:autoSpaceDE w:val="0"/>
              <w:autoSpaceDN w:val="0"/>
              <w:adjustRightInd w:val="0"/>
              <w:rPr>
                <w:rFonts w:cs="Arial"/>
                <w:strike/>
                <w:color w:val="000000"/>
                <w:sz w:val="24"/>
                <w:szCs w:val="24"/>
              </w:rPr>
            </w:pPr>
          </w:p>
          <w:p w:rsidR="005245A5" w:rsidRPr="00DD6B9E" w:rsidRDefault="005245A5" w:rsidP="002724B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15:00</w:t>
            </w:r>
          </w:p>
          <w:p w:rsidR="005245A5" w:rsidRPr="00DD6B9E" w:rsidRDefault="005245A5" w:rsidP="00301493">
            <w:pPr>
              <w:autoSpaceDE w:val="0"/>
              <w:autoSpaceDN w:val="0"/>
              <w:adjustRightInd w:val="0"/>
              <w:spacing w:after="60"/>
              <w:rPr>
                <w:rFonts w:cs="Arial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</w:tcPr>
          <w:p w:rsidR="00BD71C2" w:rsidRPr="00DD6B9E" w:rsidRDefault="00BD71C2" w:rsidP="00301493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</w:p>
          <w:p w:rsidR="005245A5" w:rsidRPr="00DD6B9E" w:rsidRDefault="005245A5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BD71C2" w:rsidRPr="00DD6B9E" w:rsidRDefault="00BD71C2" w:rsidP="00301493">
            <w:pPr>
              <w:autoSpaceDE w:val="0"/>
              <w:autoSpaceDN w:val="0"/>
              <w:adjustRightInd w:val="0"/>
              <w:spacing w:after="60"/>
              <w:rPr>
                <w:rFonts w:cs="Arial"/>
                <w:strike/>
                <w:sz w:val="24"/>
                <w:szCs w:val="24"/>
              </w:rPr>
            </w:pPr>
          </w:p>
          <w:p w:rsidR="005245A5" w:rsidRPr="00DD6B9E" w:rsidRDefault="005245A5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15:15</w:t>
            </w:r>
          </w:p>
        </w:tc>
        <w:tc>
          <w:tcPr>
            <w:tcW w:w="8014" w:type="dxa"/>
          </w:tcPr>
          <w:p w:rsidR="001173A5" w:rsidRPr="00DD6B9E" w:rsidRDefault="001173A5" w:rsidP="003035C9">
            <w:pPr>
              <w:autoSpaceDE w:val="0"/>
              <w:autoSpaceDN w:val="0"/>
              <w:adjustRightInd w:val="0"/>
              <w:spacing w:after="60"/>
              <w:ind w:left="175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Koreferáty</w:t>
            </w:r>
          </w:p>
          <w:p w:rsidR="005245A5" w:rsidRPr="00DD6B9E" w:rsidRDefault="005245A5" w:rsidP="002724B2">
            <w:pPr>
              <w:autoSpaceDE w:val="0"/>
              <w:autoSpaceDN w:val="0"/>
              <w:adjustRightInd w:val="0"/>
              <w:spacing w:before="120" w:after="60"/>
              <w:ind w:left="176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J</w:t>
            </w:r>
            <w:r w:rsidR="00301493" w:rsidRPr="00DD6B9E">
              <w:rPr>
                <w:rFonts w:cs="Arial"/>
                <w:sz w:val="24"/>
                <w:szCs w:val="24"/>
              </w:rPr>
              <w:t>an</w:t>
            </w:r>
            <w:r w:rsidRPr="00DD6B9E">
              <w:rPr>
                <w:rFonts w:cs="Arial"/>
                <w:sz w:val="24"/>
                <w:szCs w:val="24"/>
              </w:rPr>
              <w:t xml:space="preserve"> Rychlík </w:t>
            </w:r>
            <w:r w:rsidR="00301493" w:rsidRPr="00DD6B9E">
              <w:rPr>
                <w:rFonts w:cs="Arial"/>
                <w:sz w:val="24"/>
                <w:szCs w:val="24"/>
              </w:rPr>
              <w:t xml:space="preserve">(FF UK) </w:t>
            </w:r>
            <w:r w:rsidRPr="00DD6B9E">
              <w:rPr>
                <w:rFonts w:cs="Arial"/>
                <w:sz w:val="24"/>
                <w:szCs w:val="24"/>
              </w:rPr>
              <w:t>- M</w:t>
            </w:r>
            <w:r w:rsidR="00301493" w:rsidRPr="00DD6B9E">
              <w:rPr>
                <w:rFonts w:cs="Arial"/>
                <w:sz w:val="24"/>
                <w:szCs w:val="24"/>
              </w:rPr>
              <w:t>agdal</w:t>
            </w:r>
            <w:r w:rsidR="002724B2" w:rsidRPr="00DD6B9E">
              <w:rPr>
                <w:rFonts w:cs="Arial"/>
                <w:sz w:val="24"/>
                <w:szCs w:val="24"/>
              </w:rPr>
              <w:t>éna</w:t>
            </w:r>
            <w:r w:rsidRPr="00DD6B9E">
              <w:rPr>
                <w:rFonts w:cs="Arial"/>
                <w:sz w:val="24"/>
                <w:szCs w:val="24"/>
              </w:rPr>
              <w:t xml:space="preserve"> Rychlíková</w:t>
            </w:r>
            <w:r w:rsidR="00301493" w:rsidRPr="00DD6B9E">
              <w:rPr>
                <w:rFonts w:cs="Arial"/>
                <w:sz w:val="24"/>
                <w:szCs w:val="24"/>
              </w:rPr>
              <w:t xml:space="preserve"> (Národní muzeum)</w:t>
            </w:r>
          </w:p>
          <w:p w:rsidR="005245A5" w:rsidRPr="00DD6B9E" w:rsidRDefault="005245A5" w:rsidP="00301493">
            <w:pPr>
              <w:autoSpaceDE w:val="0"/>
              <w:autoSpaceDN w:val="0"/>
              <w:adjustRightInd w:val="0"/>
              <w:ind w:left="176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i/>
                <w:iCs/>
                <w:sz w:val="24"/>
                <w:szCs w:val="24"/>
              </w:rPr>
              <w:t>Náboženský život Slováků v Praze po rozdělení Československa</w:t>
            </w:r>
            <w:r w:rsidRPr="00DD6B9E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DD6B9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D71C2" w:rsidRPr="00DD6B9E" w:rsidTr="002724B2">
        <w:tc>
          <w:tcPr>
            <w:tcW w:w="840" w:type="dxa"/>
          </w:tcPr>
          <w:p w:rsidR="00BD71C2" w:rsidRPr="00DD6B9E" w:rsidRDefault="00BD71C2" w:rsidP="002724B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</w:t>
            </w:r>
            <w:r w:rsidR="003A16A9" w:rsidRPr="00DD6B9E">
              <w:rPr>
                <w:rFonts w:cs="Arial"/>
                <w:color w:val="000000"/>
                <w:sz w:val="24"/>
                <w:szCs w:val="24"/>
              </w:rPr>
              <w:t>5</w:t>
            </w:r>
            <w:r w:rsidRPr="00DD6B9E">
              <w:rPr>
                <w:rFonts w:cs="Arial"/>
                <w:color w:val="000000"/>
                <w:sz w:val="24"/>
                <w:szCs w:val="24"/>
              </w:rPr>
              <w:t>:</w:t>
            </w:r>
            <w:r w:rsidR="00301493" w:rsidRPr="00DD6B9E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" w:type="dxa"/>
          </w:tcPr>
          <w:p w:rsidR="00BD71C2" w:rsidRPr="00DD6B9E" w:rsidRDefault="00BD71C2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BD71C2" w:rsidRPr="00DD6B9E" w:rsidRDefault="00BD71C2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15:</w:t>
            </w:r>
            <w:r w:rsidR="00301493" w:rsidRPr="00DD6B9E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14" w:type="dxa"/>
          </w:tcPr>
          <w:p w:rsidR="001173A5" w:rsidRPr="00DD6B9E" w:rsidRDefault="001173A5" w:rsidP="002724B2">
            <w:pPr>
              <w:autoSpaceDE w:val="0"/>
              <w:autoSpaceDN w:val="0"/>
              <w:adjustRightInd w:val="0"/>
              <w:spacing w:before="120" w:after="60"/>
              <w:ind w:left="176"/>
              <w:rPr>
                <w:rFonts w:cs="Arial"/>
                <w:color w:val="000000"/>
                <w:spacing w:val="-4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pacing w:val="-4"/>
                <w:sz w:val="24"/>
                <w:szCs w:val="24"/>
              </w:rPr>
              <w:t>J</w:t>
            </w:r>
            <w:r w:rsidR="002724B2" w:rsidRPr="00DD6B9E">
              <w:rPr>
                <w:rFonts w:cs="Arial"/>
                <w:color w:val="000000"/>
                <w:spacing w:val="-4"/>
                <w:sz w:val="24"/>
                <w:szCs w:val="24"/>
              </w:rPr>
              <w:t>ózef</w:t>
            </w:r>
            <w:r w:rsidRPr="00DD6B9E">
              <w:rPr>
                <w:rFonts w:cs="Arial"/>
                <w:color w:val="000000"/>
                <w:spacing w:val="-4"/>
                <w:sz w:val="24"/>
                <w:szCs w:val="24"/>
              </w:rPr>
              <w:t xml:space="preserve"> Szymeczek</w:t>
            </w:r>
            <w:r w:rsidR="00301493" w:rsidRPr="00DD6B9E">
              <w:rPr>
                <w:rFonts w:cs="Arial"/>
                <w:color w:val="000000"/>
                <w:spacing w:val="-4"/>
                <w:sz w:val="24"/>
                <w:szCs w:val="24"/>
              </w:rPr>
              <w:t>,</w:t>
            </w:r>
            <w:r w:rsidRPr="00DD6B9E">
              <w:rPr>
                <w:rFonts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="00301493" w:rsidRPr="00DD6B9E">
              <w:rPr>
                <w:rFonts w:cs="Arial"/>
                <w:color w:val="000000"/>
                <w:spacing w:val="-4"/>
                <w:sz w:val="24"/>
                <w:szCs w:val="24"/>
              </w:rPr>
              <w:t>Kongres Poláků v ČR</w:t>
            </w:r>
            <w:r w:rsidRPr="00DD6B9E">
              <w:rPr>
                <w:rFonts w:cs="Arial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BD71C2" w:rsidRPr="00DD6B9E" w:rsidRDefault="00BD71C2" w:rsidP="00E537D5">
            <w:pPr>
              <w:autoSpaceDE w:val="0"/>
              <w:autoSpaceDN w:val="0"/>
              <w:adjustRightInd w:val="0"/>
              <w:spacing w:after="60"/>
              <w:ind w:left="176"/>
              <w:rPr>
                <w:rFonts w:cs="Arial"/>
                <w:i/>
                <w:color w:val="000000"/>
                <w:spacing w:val="-4"/>
                <w:sz w:val="24"/>
                <w:szCs w:val="24"/>
              </w:rPr>
            </w:pPr>
            <w:r w:rsidRPr="00DD6B9E">
              <w:rPr>
                <w:rFonts w:cs="Arial"/>
                <w:i/>
                <w:color w:val="000000"/>
                <w:spacing w:val="-4"/>
                <w:sz w:val="24"/>
                <w:szCs w:val="24"/>
              </w:rPr>
              <w:t xml:space="preserve">Katolická církev v životě </w:t>
            </w:r>
            <w:r w:rsidR="006E253A" w:rsidRPr="00DD6B9E">
              <w:rPr>
                <w:rFonts w:cs="Arial"/>
                <w:i/>
                <w:color w:val="000000"/>
                <w:spacing w:val="-4"/>
                <w:sz w:val="24"/>
                <w:szCs w:val="24"/>
              </w:rPr>
              <w:t>národnostní menšiny</w:t>
            </w:r>
            <w:r w:rsidRPr="00DD6B9E">
              <w:rPr>
                <w:rFonts w:cs="Arial"/>
                <w:i/>
                <w:color w:val="000000"/>
                <w:spacing w:val="-4"/>
                <w:sz w:val="24"/>
                <w:szCs w:val="24"/>
              </w:rPr>
              <w:t xml:space="preserve">  </w:t>
            </w:r>
          </w:p>
        </w:tc>
      </w:tr>
      <w:tr w:rsidR="00BD71C2" w:rsidRPr="00DD6B9E" w:rsidTr="002724B2">
        <w:tc>
          <w:tcPr>
            <w:tcW w:w="840" w:type="dxa"/>
          </w:tcPr>
          <w:p w:rsidR="00BD71C2" w:rsidRPr="00DD6B9E" w:rsidRDefault="00BD71C2" w:rsidP="002724B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15:</w:t>
            </w:r>
            <w:r w:rsidR="00301493" w:rsidRPr="00DD6B9E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" w:type="dxa"/>
          </w:tcPr>
          <w:p w:rsidR="00BD71C2" w:rsidRPr="00DD6B9E" w:rsidRDefault="00BD71C2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BD71C2" w:rsidRPr="00DD6B9E" w:rsidRDefault="00BD71C2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15:</w:t>
            </w:r>
            <w:r w:rsidR="00301493" w:rsidRPr="00DD6B9E">
              <w:rPr>
                <w:rFonts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14" w:type="dxa"/>
          </w:tcPr>
          <w:p w:rsidR="001173A5" w:rsidRPr="00DD6B9E" w:rsidRDefault="001173A5" w:rsidP="002724B2">
            <w:pPr>
              <w:autoSpaceDE w:val="0"/>
              <w:autoSpaceDN w:val="0"/>
              <w:adjustRightInd w:val="0"/>
              <w:spacing w:before="120" w:after="6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O</w:t>
            </w:r>
            <w:r w:rsidR="002724B2" w:rsidRPr="00DD6B9E">
              <w:rPr>
                <w:rFonts w:cs="Arial"/>
                <w:color w:val="000000"/>
                <w:sz w:val="24"/>
                <w:szCs w:val="24"/>
              </w:rPr>
              <w:t>lga</w:t>
            </w:r>
            <w:r w:rsidRPr="00DD6B9E">
              <w:rPr>
                <w:rFonts w:cs="Arial"/>
                <w:color w:val="000000"/>
                <w:sz w:val="24"/>
                <w:szCs w:val="24"/>
              </w:rPr>
              <w:t xml:space="preserve"> Mandová</w:t>
            </w:r>
            <w:r w:rsidR="006E253A" w:rsidRPr="00DD6B9E">
              <w:rPr>
                <w:rFonts w:cs="Arial"/>
                <w:color w:val="000000"/>
                <w:sz w:val="24"/>
                <w:szCs w:val="24"/>
              </w:rPr>
              <w:t>, U</w:t>
            </w:r>
            <w:r w:rsidR="00301493" w:rsidRPr="00DD6B9E">
              <w:rPr>
                <w:rFonts w:cs="Arial"/>
                <w:color w:val="000000"/>
                <w:sz w:val="24"/>
                <w:szCs w:val="24"/>
              </w:rPr>
              <w:t>krajinská iniciativa v ČR</w:t>
            </w:r>
            <w:r w:rsidRPr="00DD6B9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BD71C2" w:rsidRPr="00DD6B9E" w:rsidRDefault="0094000A" w:rsidP="006E253A">
            <w:pPr>
              <w:autoSpaceDE w:val="0"/>
              <w:autoSpaceDN w:val="0"/>
              <w:adjustRightInd w:val="0"/>
              <w:spacing w:after="60"/>
              <w:ind w:left="175"/>
              <w:rPr>
                <w:rFonts w:cs="Arial"/>
                <w:i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i/>
                <w:color w:val="000000"/>
                <w:sz w:val="24"/>
                <w:szCs w:val="24"/>
              </w:rPr>
              <w:t xml:space="preserve">Řecko-katolická církev v životě </w:t>
            </w:r>
            <w:r w:rsidR="006E253A" w:rsidRPr="00DD6B9E">
              <w:rPr>
                <w:rFonts w:cs="Arial"/>
                <w:i/>
                <w:color w:val="000000"/>
                <w:sz w:val="24"/>
                <w:szCs w:val="24"/>
              </w:rPr>
              <w:t>národnostní menšiny</w:t>
            </w:r>
            <w:r w:rsidRPr="00DD6B9E">
              <w:rPr>
                <w:rFonts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BD71C2" w:rsidRPr="00DD6B9E" w:rsidTr="002724B2">
        <w:trPr>
          <w:trHeight w:val="2453"/>
        </w:trPr>
        <w:tc>
          <w:tcPr>
            <w:tcW w:w="840" w:type="dxa"/>
          </w:tcPr>
          <w:p w:rsidR="00BD71C2" w:rsidRPr="00DD6B9E" w:rsidRDefault="00BD71C2" w:rsidP="002724B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15:</w:t>
            </w:r>
            <w:r w:rsidR="00301493" w:rsidRPr="00DD6B9E">
              <w:rPr>
                <w:rFonts w:cs="Arial"/>
                <w:color w:val="000000"/>
                <w:sz w:val="24"/>
                <w:szCs w:val="24"/>
              </w:rPr>
              <w:t>45</w:t>
            </w:r>
          </w:p>
          <w:p w:rsidR="005B29BC" w:rsidRPr="00DD6B9E" w:rsidRDefault="005B29BC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B29BC" w:rsidRPr="00DD6B9E" w:rsidRDefault="00301493" w:rsidP="002724B2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16:00</w:t>
            </w:r>
          </w:p>
          <w:p w:rsidR="005B29BC" w:rsidRPr="00DD6B9E" w:rsidRDefault="005B29BC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5B29BC" w:rsidRPr="00DD6B9E" w:rsidRDefault="005B29BC" w:rsidP="006E253A">
            <w:pPr>
              <w:autoSpaceDE w:val="0"/>
              <w:autoSpaceDN w:val="0"/>
              <w:adjustRightInd w:val="0"/>
              <w:spacing w:before="36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16:</w:t>
            </w:r>
            <w:r w:rsidR="00301493" w:rsidRPr="00DD6B9E">
              <w:rPr>
                <w:rFonts w:cs="Arial"/>
                <w:color w:val="000000"/>
                <w:sz w:val="24"/>
                <w:szCs w:val="24"/>
              </w:rPr>
              <w:t>15</w:t>
            </w:r>
          </w:p>
          <w:p w:rsidR="00F955CD" w:rsidRPr="00DD6B9E" w:rsidRDefault="00F955CD" w:rsidP="003035C9">
            <w:pPr>
              <w:autoSpaceDE w:val="0"/>
              <w:autoSpaceDN w:val="0"/>
              <w:adjustRightInd w:val="0"/>
              <w:spacing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  <w:p w:rsidR="00F955CD" w:rsidRPr="00DD6B9E" w:rsidRDefault="00301493" w:rsidP="006E253A">
            <w:pPr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90" w:type="dxa"/>
          </w:tcPr>
          <w:p w:rsidR="00BD71C2" w:rsidRPr="00DD6B9E" w:rsidRDefault="00BD71C2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  <w:p w:rsidR="00E14D39" w:rsidRPr="00DD6B9E" w:rsidRDefault="00E14D39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</w:p>
          <w:p w:rsidR="00E14D39" w:rsidRPr="00DD6B9E" w:rsidRDefault="00E14D39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  <w:p w:rsidR="00E14D39" w:rsidRPr="00DD6B9E" w:rsidRDefault="00E14D39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</w:p>
          <w:p w:rsidR="00E14D39" w:rsidRPr="00DD6B9E" w:rsidRDefault="00E14D39" w:rsidP="006E253A">
            <w:pPr>
              <w:autoSpaceDE w:val="0"/>
              <w:autoSpaceDN w:val="0"/>
              <w:adjustRightInd w:val="0"/>
              <w:spacing w:before="36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  <w:p w:rsidR="00E14D39" w:rsidRPr="00DD6B9E" w:rsidRDefault="00E14D39" w:rsidP="003035C9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</w:p>
          <w:p w:rsidR="00E14D39" w:rsidRPr="00DD6B9E" w:rsidRDefault="00E14D39" w:rsidP="006E253A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BD71C2" w:rsidRPr="00DD6B9E" w:rsidRDefault="00301493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16:00</w:t>
            </w:r>
          </w:p>
          <w:p w:rsidR="005B29BC" w:rsidRPr="00DD6B9E" w:rsidRDefault="005B29BC" w:rsidP="005B29BC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</w:p>
          <w:p w:rsidR="005B29BC" w:rsidRPr="00DD6B9E" w:rsidRDefault="005B29BC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16:</w:t>
            </w:r>
            <w:r w:rsidR="00301493" w:rsidRPr="00DD6B9E">
              <w:rPr>
                <w:rFonts w:cs="Arial"/>
                <w:color w:val="000000"/>
                <w:sz w:val="24"/>
                <w:szCs w:val="24"/>
              </w:rPr>
              <w:t>15</w:t>
            </w:r>
          </w:p>
          <w:p w:rsidR="005B29BC" w:rsidRPr="00DD6B9E" w:rsidRDefault="005B29BC" w:rsidP="005B29BC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</w:p>
          <w:p w:rsidR="005B29BC" w:rsidRPr="00DD6B9E" w:rsidRDefault="005B29BC" w:rsidP="006E253A">
            <w:pPr>
              <w:autoSpaceDE w:val="0"/>
              <w:autoSpaceDN w:val="0"/>
              <w:adjustRightInd w:val="0"/>
              <w:spacing w:before="36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16:</w:t>
            </w:r>
            <w:r w:rsidR="00301493" w:rsidRPr="00DD6B9E">
              <w:rPr>
                <w:rFonts w:cs="Arial"/>
                <w:color w:val="000000"/>
                <w:sz w:val="24"/>
                <w:szCs w:val="24"/>
              </w:rPr>
              <w:t>30</w:t>
            </w:r>
          </w:p>
          <w:p w:rsidR="00F955CD" w:rsidRPr="00DD6B9E" w:rsidRDefault="00F955CD" w:rsidP="005B29BC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</w:p>
          <w:p w:rsidR="00F955CD" w:rsidRPr="00DD6B9E" w:rsidRDefault="00F955CD" w:rsidP="006E253A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16:</w:t>
            </w:r>
            <w:r w:rsidR="00301493" w:rsidRPr="00DD6B9E">
              <w:rPr>
                <w:rFonts w:cs="Arial"/>
                <w:color w:val="000000"/>
                <w:sz w:val="24"/>
                <w:szCs w:val="24"/>
              </w:rPr>
              <w:t>45</w:t>
            </w:r>
          </w:p>
          <w:p w:rsidR="00F955CD" w:rsidRPr="00DD6B9E" w:rsidRDefault="00F955CD" w:rsidP="00A55CF2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014" w:type="dxa"/>
          </w:tcPr>
          <w:p w:rsidR="001173A5" w:rsidRPr="00DD6B9E" w:rsidRDefault="00757C7E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00B05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 xml:space="preserve">   </w:t>
            </w:r>
            <w:r w:rsidR="001173A5" w:rsidRPr="00DD6B9E">
              <w:rPr>
                <w:rFonts w:cs="Arial"/>
                <w:sz w:val="24"/>
                <w:szCs w:val="24"/>
              </w:rPr>
              <w:t>I</w:t>
            </w:r>
            <w:r w:rsidR="002724B2" w:rsidRPr="00DD6B9E">
              <w:rPr>
                <w:rFonts w:cs="Arial"/>
                <w:sz w:val="24"/>
                <w:szCs w:val="24"/>
              </w:rPr>
              <w:t>gor</w:t>
            </w:r>
            <w:r w:rsidR="001173A5" w:rsidRPr="00DD6B9E">
              <w:rPr>
                <w:rFonts w:cs="Arial"/>
                <w:sz w:val="24"/>
                <w:szCs w:val="24"/>
              </w:rPr>
              <w:t xml:space="preserve"> Zolotarev, </w:t>
            </w:r>
            <w:r w:rsidR="007165C8" w:rsidRPr="00DD6B9E">
              <w:rPr>
                <w:rFonts w:cs="Arial"/>
                <w:sz w:val="24"/>
                <w:szCs w:val="24"/>
              </w:rPr>
              <w:t>Ruská tradice</w:t>
            </w:r>
            <w:r w:rsidR="006E253A" w:rsidRPr="00DD6B9E">
              <w:rPr>
                <w:rFonts w:cs="Arial"/>
                <w:sz w:val="24"/>
                <w:szCs w:val="24"/>
              </w:rPr>
              <w:t xml:space="preserve"> v ČR</w:t>
            </w:r>
          </w:p>
          <w:p w:rsidR="00757C7E" w:rsidRPr="00DD6B9E" w:rsidRDefault="00757C7E" w:rsidP="001173A5">
            <w:pPr>
              <w:autoSpaceDE w:val="0"/>
              <w:autoSpaceDN w:val="0"/>
              <w:adjustRightInd w:val="0"/>
              <w:spacing w:after="60"/>
              <w:ind w:left="171"/>
              <w:rPr>
                <w:rFonts w:cs="Arial"/>
                <w:i/>
                <w:sz w:val="24"/>
                <w:szCs w:val="24"/>
              </w:rPr>
            </w:pPr>
            <w:r w:rsidRPr="00DD6B9E">
              <w:rPr>
                <w:rFonts w:cs="Arial"/>
                <w:i/>
                <w:sz w:val="24"/>
                <w:szCs w:val="24"/>
              </w:rPr>
              <w:t>K život</w:t>
            </w:r>
            <w:r w:rsidR="00301493" w:rsidRPr="00DD6B9E">
              <w:rPr>
                <w:rFonts w:cs="Arial"/>
                <w:i/>
                <w:sz w:val="24"/>
                <w:szCs w:val="24"/>
              </w:rPr>
              <w:t>u</w:t>
            </w:r>
            <w:r w:rsidRPr="00DD6B9E">
              <w:rPr>
                <w:rFonts w:cs="Arial"/>
                <w:i/>
                <w:sz w:val="24"/>
                <w:szCs w:val="24"/>
              </w:rPr>
              <w:t xml:space="preserve"> </w:t>
            </w:r>
            <w:r w:rsidR="006E253A" w:rsidRPr="00DD6B9E">
              <w:rPr>
                <w:rFonts w:cs="Arial"/>
                <w:i/>
                <w:sz w:val="24"/>
                <w:szCs w:val="24"/>
              </w:rPr>
              <w:t>národnostních menšin</w:t>
            </w:r>
            <w:r w:rsidR="0009085D" w:rsidRPr="00DD6B9E">
              <w:rPr>
                <w:rFonts w:cs="Arial"/>
                <w:i/>
                <w:sz w:val="24"/>
                <w:szCs w:val="24"/>
              </w:rPr>
              <w:t xml:space="preserve"> </w:t>
            </w:r>
            <w:r w:rsidR="007165C8" w:rsidRPr="00DD6B9E">
              <w:rPr>
                <w:rFonts w:cs="Arial"/>
                <w:i/>
                <w:sz w:val="24"/>
                <w:szCs w:val="24"/>
              </w:rPr>
              <w:t xml:space="preserve">v </w:t>
            </w:r>
            <w:r w:rsidR="00301493" w:rsidRPr="00DD6B9E">
              <w:rPr>
                <w:rFonts w:cs="Arial"/>
                <w:i/>
                <w:sz w:val="24"/>
                <w:szCs w:val="24"/>
              </w:rPr>
              <w:t>pravoslavné círk</w:t>
            </w:r>
            <w:r w:rsidR="007165C8" w:rsidRPr="00DD6B9E">
              <w:rPr>
                <w:rFonts w:cs="Arial"/>
                <w:i/>
                <w:sz w:val="24"/>
                <w:szCs w:val="24"/>
              </w:rPr>
              <w:t>vi</w:t>
            </w:r>
            <w:r w:rsidRPr="00DD6B9E">
              <w:rPr>
                <w:rFonts w:cs="Arial"/>
                <w:i/>
                <w:sz w:val="24"/>
                <w:szCs w:val="24"/>
              </w:rPr>
              <w:t xml:space="preserve"> v</w:t>
            </w:r>
            <w:r w:rsidR="00301493" w:rsidRPr="00DD6B9E">
              <w:rPr>
                <w:rFonts w:cs="Arial"/>
                <w:i/>
                <w:sz w:val="24"/>
                <w:szCs w:val="24"/>
              </w:rPr>
              <w:t> </w:t>
            </w:r>
            <w:r w:rsidRPr="00DD6B9E">
              <w:rPr>
                <w:rFonts w:cs="Arial"/>
                <w:i/>
                <w:sz w:val="24"/>
                <w:szCs w:val="24"/>
              </w:rPr>
              <w:t>ČR</w:t>
            </w:r>
          </w:p>
          <w:p w:rsidR="00301493" w:rsidRPr="00DD6B9E" w:rsidRDefault="00301493" w:rsidP="002724B2">
            <w:pPr>
              <w:autoSpaceDE w:val="0"/>
              <w:autoSpaceDN w:val="0"/>
              <w:adjustRightInd w:val="0"/>
              <w:spacing w:before="120" w:after="60"/>
              <w:ind w:left="170"/>
              <w:rPr>
                <w:rFonts w:cs="Arial"/>
                <w:i/>
                <w:sz w:val="24"/>
                <w:szCs w:val="24"/>
              </w:rPr>
            </w:pPr>
            <w:r w:rsidRPr="00DD6B9E">
              <w:rPr>
                <w:rFonts w:cs="Arial"/>
                <w:sz w:val="24"/>
                <w:szCs w:val="24"/>
              </w:rPr>
              <w:t>P</w:t>
            </w:r>
            <w:r w:rsidR="002724B2" w:rsidRPr="00DD6B9E">
              <w:rPr>
                <w:rFonts w:cs="Arial"/>
                <w:sz w:val="24"/>
                <w:szCs w:val="24"/>
              </w:rPr>
              <w:t>etr</w:t>
            </w:r>
            <w:r w:rsidRPr="00DD6B9E">
              <w:rPr>
                <w:rFonts w:cs="Arial"/>
                <w:sz w:val="24"/>
                <w:szCs w:val="24"/>
              </w:rPr>
              <w:t xml:space="preserve"> Popov</w:t>
            </w:r>
            <w:r w:rsidR="006E253A" w:rsidRPr="00DD6B9E">
              <w:rPr>
                <w:rFonts w:cs="Arial"/>
                <w:sz w:val="24"/>
                <w:szCs w:val="24"/>
              </w:rPr>
              <w:t xml:space="preserve">, Křesťanské sdružení Bulharů v ČR </w:t>
            </w:r>
            <w:r w:rsidR="006E253A" w:rsidRPr="00DD6B9E">
              <w:rPr>
                <w:rFonts w:cs="Arial"/>
                <w:i/>
                <w:sz w:val="24"/>
                <w:szCs w:val="24"/>
              </w:rPr>
              <w:t>Svatého Nikolaje Mirlikijského Divotvůrce</w:t>
            </w:r>
          </w:p>
          <w:p w:rsidR="00301493" w:rsidRPr="00DD6B9E" w:rsidRDefault="00301493" w:rsidP="00301493">
            <w:pPr>
              <w:autoSpaceDE w:val="0"/>
              <w:autoSpaceDN w:val="0"/>
              <w:adjustRightInd w:val="0"/>
              <w:spacing w:after="60"/>
              <w:ind w:left="171"/>
              <w:rPr>
                <w:rFonts w:cs="Arial"/>
                <w:i/>
                <w:sz w:val="24"/>
                <w:szCs w:val="24"/>
              </w:rPr>
            </w:pPr>
            <w:r w:rsidRPr="00DD6B9E">
              <w:rPr>
                <w:rFonts w:cs="Arial"/>
                <w:i/>
                <w:sz w:val="24"/>
                <w:szCs w:val="24"/>
              </w:rPr>
              <w:t xml:space="preserve">Bulharská obec v ČSR a ČR a duchovní život  </w:t>
            </w:r>
          </w:p>
          <w:p w:rsidR="001173A5" w:rsidRPr="00DD6B9E" w:rsidRDefault="00301493" w:rsidP="002724B2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i/>
                <w:sz w:val="24"/>
                <w:szCs w:val="24"/>
              </w:rPr>
              <w:t xml:space="preserve">  </w:t>
            </w:r>
            <w:r w:rsidRPr="00DD6B9E">
              <w:rPr>
                <w:rFonts w:cs="Arial"/>
                <w:sz w:val="24"/>
                <w:szCs w:val="24"/>
              </w:rPr>
              <w:t xml:space="preserve"> </w:t>
            </w:r>
            <w:r w:rsidR="001173A5" w:rsidRPr="00DD6B9E">
              <w:rPr>
                <w:rFonts w:cs="Arial"/>
                <w:sz w:val="24"/>
                <w:szCs w:val="24"/>
              </w:rPr>
              <w:t>György Éles</w:t>
            </w:r>
            <w:r w:rsidR="006E253A" w:rsidRPr="00DD6B9E">
              <w:rPr>
                <w:rFonts w:cs="Arial"/>
                <w:sz w:val="24"/>
                <w:szCs w:val="24"/>
              </w:rPr>
              <w:t>, Svaz Maďarů žijících v českých zemích</w:t>
            </w:r>
            <w:r w:rsidR="001173A5" w:rsidRPr="00DD6B9E">
              <w:rPr>
                <w:rFonts w:cs="Arial"/>
                <w:sz w:val="24"/>
                <w:szCs w:val="24"/>
              </w:rPr>
              <w:t xml:space="preserve"> </w:t>
            </w:r>
          </w:p>
          <w:p w:rsidR="00301493" w:rsidRPr="00DD6B9E" w:rsidRDefault="0094000A" w:rsidP="00F955CD">
            <w:pPr>
              <w:autoSpaceDE w:val="0"/>
              <w:autoSpaceDN w:val="0"/>
              <w:adjustRightInd w:val="0"/>
              <w:spacing w:after="60"/>
              <w:ind w:left="175"/>
              <w:rPr>
                <w:rFonts w:cs="Arial"/>
                <w:i/>
                <w:sz w:val="24"/>
                <w:szCs w:val="24"/>
              </w:rPr>
            </w:pPr>
            <w:r w:rsidRPr="00DD6B9E">
              <w:rPr>
                <w:rFonts w:cs="Arial"/>
                <w:i/>
                <w:sz w:val="24"/>
                <w:szCs w:val="24"/>
              </w:rPr>
              <w:t>Duchovní život maďarské menšiny v</w:t>
            </w:r>
            <w:r w:rsidR="00354D2E" w:rsidRPr="00DD6B9E">
              <w:rPr>
                <w:rFonts w:cs="Arial"/>
                <w:i/>
                <w:sz w:val="24"/>
                <w:szCs w:val="24"/>
              </w:rPr>
              <w:t xml:space="preserve"> ČR </w:t>
            </w:r>
          </w:p>
          <w:p w:rsidR="00301493" w:rsidRPr="00DD6B9E" w:rsidRDefault="00301493" w:rsidP="006E253A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color w:val="C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 xml:space="preserve">   Tomáš Kraus, Federace židovských obcí</w:t>
            </w:r>
            <w:r w:rsidR="006E253A" w:rsidRPr="00DD6B9E">
              <w:rPr>
                <w:rFonts w:cs="Arial"/>
                <w:color w:val="000000"/>
                <w:sz w:val="24"/>
                <w:szCs w:val="24"/>
              </w:rPr>
              <w:t xml:space="preserve"> v ČR</w:t>
            </w:r>
          </w:p>
          <w:p w:rsidR="00FD64E0" w:rsidRPr="00DD6B9E" w:rsidRDefault="00301493" w:rsidP="00E537D5">
            <w:pPr>
              <w:autoSpaceDE w:val="0"/>
              <w:autoSpaceDN w:val="0"/>
              <w:adjustRightInd w:val="0"/>
              <w:spacing w:after="60"/>
              <w:ind w:left="175"/>
              <w:rPr>
                <w:rFonts w:cs="Arial"/>
                <w:sz w:val="24"/>
                <w:szCs w:val="24"/>
              </w:rPr>
            </w:pPr>
            <w:r w:rsidRPr="00DD6B9E">
              <w:rPr>
                <w:rFonts w:cs="Arial"/>
                <w:i/>
                <w:color w:val="000000"/>
                <w:sz w:val="24"/>
                <w:szCs w:val="24"/>
              </w:rPr>
              <w:t xml:space="preserve">Judaismus v životě </w:t>
            </w:r>
            <w:r w:rsidR="00E537D5" w:rsidRPr="00DD6B9E">
              <w:rPr>
                <w:rFonts w:cs="Arial"/>
                <w:i/>
                <w:color w:val="000000"/>
                <w:sz w:val="24"/>
                <w:szCs w:val="24"/>
              </w:rPr>
              <w:t>národnostních menšin</w:t>
            </w:r>
          </w:p>
        </w:tc>
      </w:tr>
      <w:tr w:rsidR="00BD71C2" w:rsidRPr="00DD6B9E" w:rsidTr="002724B2">
        <w:tc>
          <w:tcPr>
            <w:tcW w:w="840" w:type="dxa"/>
          </w:tcPr>
          <w:p w:rsidR="00BD71C2" w:rsidRPr="00DD6B9E" w:rsidRDefault="002724B2" w:rsidP="002724B2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BD71C2" w:rsidRPr="00DD6B9E">
              <w:rPr>
                <w:rFonts w:cs="Arial"/>
                <w:color w:val="000000"/>
                <w:sz w:val="24"/>
                <w:szCs w:val="24"/>
              </w:rPr>
              <w:t>16:45</w:t>
            </w:r>
          </w:p>
        </w:tc>
        <w:tc>
          <w:tcPr>
            <w:tcW w:w="290" w:type="dxa"/>
          </w:tcPr>
          <w:p w:rsidR="00BD71C2" w:rsidRPr="00DD6B9E" w:rsidRDefault="00BD71C2" w:rsidP="002724B2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BD71C2" w:rsidRPr="00DD6B9E" w:rsidRDefault="00BD71C2" w:rsidP="002724B2">
            <w:pPr>
              <w:autoSpaceDE w:val="0"/>
              <w:autoSpaceDN w:val="0"/>
              <w:adjustRightInd w:val="0"/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8014" w:type="dxa"/>
          </w:tcPr>
          <w:p w:rsidR="00BD71C2" w:rsidRPr="00DD6B9E" w:rsidRDefault="00BD71C2" w:rsidP="002724B2">
            <w:pPr>
              <w:autoSpaceDE w:val="0"/>
              <w:autoSpaceDN w:val="0"/>
              <w:adjustRightInd w:val="0"/>
              <w:spacing w:before="12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Diskuse</w:t>
            </w:r>
            <w:r w:rsidR="00E23880" w:rsidRPr="00DD6B9E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71C2" w:rsidRPr="00DD6B9E" w:rsidTr="002724B2">
        <w:tc>
          <w:tcPr>
            <w:tcW w:w="840" w:type="dxa"/>
          </w:tcPr>
          <w:p w:rsidR="00BD71C2" w:rsidRPr="00DD6B9E" w:rsidRDefault="00BD71C2" w:rsidP="006E253A">
            <w:pPr>
              <w:autoSpaceDE w:val="0"/>
              <w:autoSpaceDN w:val="0"/>
              <w:adjustRightInd w:val="0"/>
              <w:spacing w:before="240"/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90" w:type="dxa"/>
          </w:tcPr>
          <w:p w:rsidR="00BD71C2" w:rsidRPr="00DD6B9E" w:rsidRDefault="00BD71C2" w:rsidP="003035C9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</w:tcPr>
          <w:p w:rsidR="00BD71C2" w:rsidRPr="00DD6B9E" w:rsidRDefault="00BD71C2" w:rsidP="003035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014" w:type="dxa"/>
          </w:tcPr>
          <w:p w:rsidR="00BD71C2" w:rsidRPr="00DD6B9E" w:rsidRDefault="00BD71C2" w:rsidP="006E253A">
            <w:pPr>
              <w:autoSpaceDE w:val="0"/>
              <w:autoSpaceDN w:val="0"/>
              <w:adjustRightInd w:val="0"/>
              <w:spacing w:before="240"/>
              <w:ind w:left="176"/>
              <w:rPr>
                <w:rFonts w:cs="Arial"/>
                <w:color w:val="000000"/>
                <w:sz w:val="24"/>
                <w:szCs w:val="24"/>
              </w:rPr>
            </w:pPr>
            <w:r w:rsidRPr="00DD6B9E">
              <w:rPr>
                <w:rFonts w:cs="Arial"/>
                <w:color w:val="000000"/>
                <w:sz w:val="24"/>
                <w:szCs w:val="24"/>
              </w:rPr>
              <w:t>Závěr konference</w:t>
            </w:r>
          </w:p>
        </w:tc>
      </w:tr>
    </w:tbl>
    <w:p w:rsidR="00DD6B9E" w:rsidRDefault="003035C9" w:rsidP="00DD6B9E">
      <w:pPr>
        <w:pStyle w:val="Zkladntext"/>
        <w:rPr>
          <w:rFonts w:ascii="Calibri" w:hAnsi="Calibri" w:cs="Calibri"/>
          <w:sz w:val="28"/>
          <w:szCs w:val="28"/>
          <w:highlight w:val="yellow"/>
        </w:rPr>
      </w:pPr>
      <w:r w:rsidRPr="00DD6B9E">
        <w:rPr>
          <w:rFonts w:asciiTheme="minorHAnsi" w:hAnsiTheme="minorHAnsi"/>
        </w:rPr>
        <w:br w:type="textWrapping" w:clear="all"/>
      </w:r>
    </w:p>
    <w:p w:rsidR="00DD6B9E" w:rsidRDefault="00DD6B9E" w:rsidP="00DD6B9E">
      <w:pPr>
        <w:pStyle w:val="Zkladntext"/>
        <w:rPr>
          <w:rFonts w:ascii="Calibri" w:hAnsi="Calibri" w:cs="Calibri"/>
          <w:sz w:val="28"/>
          <w:szCs w:val="28"/>
          <w:u w:val="single"/>
        </w:rPr>
      </w:pPr>
    </w:p>
    <w:p w:rsidR="00DD6B9E" w:rsidRDefault="00DD6B9E" w:rsidP="00DD6B9E">
      <w:pPr>
        <w:pStyle w:val="Zkladntext"/>
        <w:rPr>
          <w:rFonts w:ascii="Calibri" w:hAnsi="Calibri" w:cs="Calibri"/>
          <w:sz w:val="28"/>
          <w:szCs w:val="28"/>
          <w:u w:val="single"/>
        </w:rPr>
      </w:pPr>
    </w:p>
    <w:p w:rsidR="00DD6B9E" w:rsidRPr="00DD6B9E" w:rsidRDefault="00DD6B9E" w:rsidP="00DD6B9E">
      <w:pPr>
        <w:pStyle w:val="Zkladntext"/>
        <w:rPr>
          <w:rFonts w:ascii="Calibri" w:hAnsi="Calibri" w:cs="Calibri"/>
          <w:sz w:val="28"/>
          <w:szCs w:val="28"/>
          <w:u w:val="single"/>
        </w:rPr>
      </w:pPr>
      <w:r w:rsidRPr="00DD6B9E">
        <w:rPr>
          <w:rFonts w:ascii="Calibri" w:hAnsi="Calibri" w:cs="Calibri"/>
          <w:sz w:val="28"/>
          <w:szCs w:val="28"/>
          <w:u w:val="single"/>
        </w:rPr>
        <w:t>Kulturně společenský večer</w:t>
      </w:r>
    </w:p>
    <w:p w:rsidR="00DD6B9E" w:rsidRDefault="00DD6B9E" w:rsidP="00DD6B9E">
      <w:pPr>
        <w:pStyle w:val="Zkladntext"/>
        <w:jc w:val="left"/>
        <w:rPr>
          <w:rFonts w:ascii="Calibri" w:hAnsi="Calibri" w:cs="Calibri"/>
        </w:rPr>
      </w:pPr>
    </w:p>
    <w:p w:rsidR="00DD6B9E" w:rsidRPr="008410E1" w:rsidRDefault="00DD6B9E" w:rsidP="00DD6B9E">
      <w:pPr>
        <w:pStyle w:val="Zkladntext"/>
        <w:jc w:val="left"/>
        <w:rPr>
          <w:rFonts w:ascii="Calibri" w:hAnsi="Calibri" w:cs="Calibri"/>
        </w:rPr>
      </w:pPr>
    </w:p>
    <w:p w:rsidR="00DD6B9E" w:rsidRDefault="00DD6B9E" w:rsidP="00DD6B9E">
      <w:pPr>
        <w:ind w:left="2124" w:hanging="2124"/>
        <w:jc w:val="both"/>
        <w:rPr>
          <w:rFonts w:ascii="Calibri" w:hAnsi="Calibri" w:cs="Calibri"/>
          <w:b/>
          <w:bCs/>
        </w:rPr>
      </w:pPr>
      <w:r w:rsidRPr="00622041">
        <w:rPr>
          <w:rFonts w:ascii="Calibri" w:hAnsi="Calibri" w:cs="Calibri"/>
          <w:b/>
          <w:bCs/>
        </w:rPr>
        <w:t>17:30 – 20</w:t>
      </w:r>
      <w:r>
        <w:rPr>
          <w:rFonts w:ascii="Calibri" w:hAnsi="Calibri" w:cs="Calibri"/>
          <w:b/>
          <w:bCs/>
        </w:rPr>
        <w:t>:0</w:t>
      </w:r>
      <w:r w:rsidRPr="00622041">
        <w:rPr>
          <w:rFonts w:ascii="Calibri" w:hAnsi="Calibri" w:cs="Calibri"/>
          <w:b/>
          <w:bCs/>
        </w:rPr>
        <w:t>0</w:t>
      </w:r>
      <w:r w:rsidRPr="00622041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>Společenské setkání při příležitosti 15. Setkání národnostních menšin</w:t>
      </w:r>
    </w:p>
    <w:p w:rsidR="00DD6B9E" w:rsidRPr="00622041" w:rsidRDefault="00DD6B9E" w:rsidP="00DD6B9E">
      <w:pPr>
        <w:ind w:left="212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Rezidence primátora  </w:t>
      </w:r>
    </w:p>
    <w:p w:rsidR="00DD6B9E" w:rsidRDefault="00DD6B9E" w:rsidP="00DD6B9E">
      <w:pPr>
        <w:spacing w:after="0"/>
        <w:ind w:left="2124" w:hanging="2124"/>
        <w:rPr>
          <w:rFonts w:ascii="Calibri" w:hAnsi="Calibri" w:cs="Calibri"/>
          <w:bCs/>
        </w:rPr>
      </w:pPr>
      <w:r w:rsidRPr="008410E1">
        <w:rPr>
          <w:rFonts w:ascii="Calibri" w:hAnsi="Calibri" w:cs="Calibri"/>
          <w:b/>
        </w:rPr>
        <w:t>Místo konání: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 w:rsidRPr="00622041">
        <w:rPr>
          <w:rFonts w:ascii="Calibri" w:hAnsi="Calibri" w:cs="Calibri"/>
          <w:b/>
          <w:u w:val="single"/>
        </w:rPr>
        <w:t xml:space="preserve">Rezidence primátora v objektu Městské knihovny na Mariánském náměstí </w:t>
      </w:r>
      <w:r w:rsidRPr="00622041">
        <w:rPr>
          <w:rFonts w:ascii="Calibri" w:hAnsi="Calibri" w:cs="Calibri"/>
          <w:bCs/>
        </w:rPr>
        <w:t xml:space="preserve">(vchod je z pravého podloubí budovy Městské knihovny, </w:t>
      </w:r>
    </w:p>
    <w:p w:rsidR="00DD6B9E" w:rsidRPr="00622041" w:rsidRDefault="00DD6B9E" w:rsidP="00DD6B9E">
      <w:pPr>
        <w:spacing w:after="0"/>
        <w:ind w:left="2124"/>
        <w:rPr>
          <w:rFonts w:ascii="Calibri" w:hAnsi="Calibri" w:cs="Calibri"/>
          <w:bCs/>
          <w:u w:val="single"/>
        </w:rPr>
      </w:pPr>
      <w:r w:rsidRPr="00622041">
        <w:rPr>
          <w:rFonts w:ascii="Calibri" w:hAnsi="Calibri" w:cs="Calibri"/>
          <w:bCs/>
        </w:rPr>
        <w:t>roh ulice Žatecká a Platnéřská)</w:t>
      </w:r>
    </w:p>
    <w:p w:rsidR="00DD6B9E" w:rsidRDefault="00DD6B9E" w:rsidP="00DD6B9E">
      <w:pPr>
        <w:spacing w:before="240"/>
        <w:ind w:left="1416" w:firstLine="708"/>
        <w:jc w:val="both"/>
        <w:rPr>
          <w:rFonts w:ascii="Calibri" w:hAnsi="Calibri" w:cs="Calibri"/>
          <w:b/>
          <w:bCs/>
          <w:i/>
        </w:rPr>
      </w:pPr>
    </w:p>
    <w:p w:rsidR="00DD6B9E" w:rsidRDefault="00DD6B9E" w:rsidP="00DD6B9E">
      <w:pPr>
        <w:spacing w:before="240"/>
        <w:ind w:left="1416" w:firstLine="708"/>
        <w:jc w:val="both"/>
        <w:rPr>
          <w:rFonts w:ascii="Calibri" w:hAnsi="Calibri" w:cs="Calibri"/>
          <w:b/>
          <w:bCs/>
          <w:i/>
        </w:rPr>
      </w:pPr>
    </w:p>
    <w:p w:rsidR="00DD6B9E" w:rsidRPr="00622041" w:rsidRDefault="00DD6B9E" w:rsidP="00DD6B9E">
      <w:pPr>
        <w:spacing w:before="240"/>
        <w:ind w:left="1416" w:firstLine="708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P</w:t>
      </w:r>
      <w:r w:rsidRPr="00622041">
        <w:rPr>
          <w:rFonts w:ascii="Calibri" w:hAnsi="Calibri" w:cs="Calibri"/>
          <w:b/>
          <w:bCs/>
          <w:i/>
        </w:rPr>
        <w:t>oznámka: změna programu vyhrazena.</w:t>
      </w:r>
    </w:p>
    <w:p w:rsidR="00E8473B" w:rsidRPr="00DD6B9E" w:rsidRDefault="00E8473B" w:rsidP="00E8473B">
      <w:pPr>
        <w:pStyle w:val="Odstavecseseznamem"/>
        <w:spacing w:after="240" w:line="240" w:lineRule="auto"/>
        <w:ind w:left="283" w:right="992"/>
        <w:contextualSpacing w:val="0"/>
        <w:rPr>
          <w:rFonts w:cs="Arial"/>
          <w:sz w:val="24"/>
          <w:szCs w:val="24"/>
        </w:rPr>
      </w:pPr>
    </w:p>
    <w:sectPr w:rsidR="00E8473B" w:rsidRPr="00DD6B9E" w:rsidSect="004F5419">
      <w:headerReference w:type="default" r:id="rId11"/>
      <w:footerReference w:type="default" r:id="rId12"/>
      <w:pgSz w:w="11906" w:h="16838"/>
      <w:pgMar w:top="419" w:right="992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92" w:rsidRDefault="00C93592" w:rsidP="00054744">
      <w:pPr>
        <w:spacing w:after="0" w:line="240" w:lineRule="auto"/>
      </w:pPr>
      <w:r>
        <w:separator/>
      </w:r>
    </w:p>
  </w:endnote>
  <w:endnote w:type="continuationSeparator" w:id="0">
    <w:p w:rsidR="00C93592" w:rsidRDefault="00C93592" w:rsidP="0005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9E" w:rsidRDefault="00DD6B9E" w:rsidP="00DD6B9E">
    <w:pPr>
      <w:pStyle w:val="Zpat"/>
      <w:tabs>
        <w:tab w:val="clear" w:pos="4536"/>
        <w:tab w:val="clear" w:pos="9072"/>
        <w:tab w:val="left" w:pos="5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92" w:rsidRDefault="00C93592" w:rsidP="00054744">
      <w:pPr>
        <w:spacing w:after="0" w:line="240" w:lineRule="auto"/>
      </w:pPr>
      <w:r>
        <w:separator/>
      </w:r>
    </w:p>
  </w:footnote>
  <w:footnote w:type="continuationSeparator" w:id="0">
    <w:p w:rsidR="00C93592" w:rsidRDefault="00C93592" w:rsidP="0005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44" w:rsidRPr="00D03E7E" w:rsidRDefault="00054744" w:rsidP="00DD6B9E">
    <w:pPr>
      <w:pStyle w:val="Zhlav"/>
      <w:ind w:left="-142"/>
      <w:jc w:val="center"/>
      <w:rPr>
        <w:caps/>
      </w:rPr>
    </w:pPr>
  </w:p>
  <w:p w:rsidR="00054744" w:rsidRDefault="00DD6B9E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404"/>
    <w:multiLevelType w:val="hybridMultilevel"/>
    <w:tmpl w:val="9086CF84"/>
    <w:lvl w:ilvl="0" w:tplc="040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90D69"/>
    <w:multiLevelType w:val="hybridMultilevel"/>
    <w:tmpl w:val="4A54EEF0"/>
    <w:lvl w:ilvl="0" w:tplc="F10C23C2">
      <w:start w:val="1"/>
      <w:numFmt w:val="bullet"/>
      <w:lvlText w:val="-"/>
      <w:lvlJc w:val="left"/>
      <w:pPr>
        <w:ind w:left="5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>
    <w:nsid w:val="0BD766E7"/>
    <w:multiLevelType w:val="hybridMultilevel"/>
    <w:tmpl w:val="C1C66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62FA0"/>
    <w:multiLevelType w:val="hybridMultilevel"/>
    <w:tmpl w:val="B4A6C72A"/>
    <w:lvl w:ilvl="0" w:tplc="F10C23C2">
      <w:start w:val="1"/>
      <w:numFmt w:val="bullet"/>
      <w:lvlText w:val="-"/>
      <w:lvlJc w:val="left"/>
      <w:pPr>
        <w:ind w:left="53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F39DA"/>
    <w:multiLevelType w:val="hybridMultilevel"/>
    <w:tmpl w:val="2CA663E0"/>
    <w:lvl w:ilvl="0" w:tplc="2A0680B6">
      <w:start w:val="1"/>
      <w:numFmt w:val="upperRoman"/>
      <w:lvlText w:val="%1."/>
      <w:lvlJc w:val="left"/>
      <w:pPr>
        <w:ind w:left="8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23BE5E83"/>
    <w:multiLevelType w:val="hybridMultilevel"/>
    <w:tmpl w:val="10087640"/>
    <w:lvl w:ilvl="0" w:tplc="2B445A56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CA"/>
    <w:rsid w:val="00022E09"/>
    <w:rsid w:val="00030BEB"/>
    <w:rsid w:val="00054744"/>
    <w:rsid w:val="00075955"/>
    <w:rsid w:val="00086B55"/>
    <w:rsid w:val="0009085D"/>
    <w:rsid w:val="000D4C23"/>
    <w:rsid w:val="00102425"/>
    <w:rsid w:val="001173A5"/>
    <w:rsid w:val="00121682"/>
    <w:rsid w:val="001876EA"/>
    <w:rsid w:val="001D3C07"/>
    <w:rsid w:val="001E555C"/>
    <w:rsid w:val="00203249"/>
    <w:rsid w:val="00207D9C"/>
    <w:rsid w:val="00211638"/>
    <w:rsid w:val="00226C68"/>
    <w:rsid w:val="002339FD"/>
    <w:rsid w:val="002724B2"/>
    <w:rsid w:val="0029621A"/>
    <w:rsid w:val="002A020B"/>
    <w:rsid w:val="002B1A34"/>
    <w:rsid w:val="002C0544"/>
    <w:rsid w:val="002C0C64"/>
    <w:rsid w:val="002C4913"/>
    <w:rsid w:val="002D6971"/>
    <w:rsid w:val="00301493"/>
    <w:rsid w:val="003035C9"/>
    <w:rsid w:val="00327D5F"/>
    <w:rsid w:val="003323F0"/>
    <w:rsid w:val="00354D2E"/>
    <w:rsid w:val="00384103"/>
    <w:rsid w:val="003A16A9"/>
    <w:rsid w:val="003B4552"/>
    <w:rsid w:val="00433F89"/>
    <w:rsid w:val="004343FF"/>
    <w:rsid w:val="00480B66"/>
    <w:rsid w:val="004C5E09"/>
    <w:rsid w:val="004D761F"/>
    <w:rsid w:val="004F5419"/>
    <w:rsid w:val="004F6CDA"/>
    <w:rsid w:val="005245A5"/>
    <w:rsid w:val="00541DF6"/>
    <w:rsid w:val="005B29BC"/>
    <w:rsid w:val="005C60CA"/>
    <w:rsid w:val="005F4E37"/>
    <w:rsid w:val="0060220C"/>
    <w:rsid w:val="00604DAC"/>
    <w:rsid w:val="00643135"/>
    <w:rsid w:val="00644B5A"/>
    <w:rsid w:val="00645606"/>
    <w:rsid w:val="00677D38"/>
    <w:rsid w:val="006C1DDC"/>
    <w:rsid w:val="006D499D"/>
    <w:rsid w:val="006E02C8"/>
    <w:rsid w:val="006E253A"/>
    <w:rsid w:val="007003AA"/>
    <w:rsid w:val="00706E63"/>
    <w:rsid w:val="00715E0D"/>
    <w:rsid w:val="007165C8"/>
    <w:rsid w:val="0072329A"/>
    <w:rsid w:val="00724547"/>
    <w:rsid w:val="00730E58"/>
    <w:rsid w:val="0074196F"/>
    <w:rsid w:val="00757C7E"/>
    <w:rsid w:val="00784C43"/>
    <w:rsid w:val="007C54EB"/>
    <w:rsid w:val="007D1EA9"/>
    <w:rsid w:val="007F6487"/>
    <w:rsid w:val="00802A8C"/>
    <w:rsid w:val="00815FD1"/>
    <w:rsid w:val="00854CD6"/>
    <w:rsid w:val="008D19D4"/>
    <w:rsid w:val="008D4364"/>
    <w:rsid w:val="008F6999"/>
    <w:rsid w:val="00907839"/>
    <w:rsid w:val="00910CFA"/>
    <w:rsid w:val="00933B01"/>
    <w:rsid w:val="0094000A"/>
    <w:rsid w:val="00945976"/>
    <w:rsid w:val="00945BAF"/>
    <w:rsid w:val="0097350F"/>
    <w:rsid w:val="009B4E09"/>
    <w:rsid w:val="009B6EE0"/>
    <w:rsid w:val="009D39E1"/>
    <w:rsid w:val="00A428D0"/>
    <w:rsid w:val="00A55CF2"/>
    <w:rsid w:val="00A6381A"/>
    <w:rsid w:val="00A818CF"/>
    <w:rsid w:val="00A95DF7"/>
    <w:rsid w:val="00AA69A1"/>
    <w:rsid w:val="00B078D5"/>
    <w:rsid w:val="00B7685F"/>
    <w:rsid w:val="00B8655A"/>
    <w:rsid w:val="00BB3406"/>
    <w:rsid w:val="00BB3440"/>
    <w:rsid w:val="00BB59BA"/>
    <w:rsid w:val="00BD27D2"/>
    <w:rsid w:val="00BD71C2"/>
    <w:rsid w:val="00C001A0"/>
    <w:rsid w:val="00C0209F"/>
    <w:rsid w:val="00C023CA"/>
    <w:rsid w:val="00C102C3"/>
    <w:rsid w:val="00C11782"/>
    <w:rsid w:val="00C22119"/>
    <w:rsid w:val="00C43E9E"/>
    <w:rsid w:val="00C636C0"/>
    <w:rsid w:val="00C6641D"/>
    <w:rsid w:val="00C93592"/>
    <w:rsid w:val="00CA05F7"/>
    <w:rsid w:val="00CB3545"/>
    <w:rsid w:val="00CC6DBA"/>
    <w:rsid w:val="00CC70F1"/>
    <w:rsid w:val="00CF5234"/>
    <w:rsid w:val="00D03E7E"/>
    <w:rsid w:val="00D15C80"/>
    <w:rsid w:val="00D65B07"/>
    <w:rsid w:val="00D907CA"/>
    <w:rsid w:val="00D91793"/>
    <w:rsid w:val="00D979C3"/>
    <w:rsid w:val="00DD6B9E"/>
    <w:rsid w:val="00DE1C34"/>
    <w:rsid w:val="00DE5629"/>
    <w:rsid w:val="00DE7B93"/>
    <w:rsid w:val="00E069BD"/>
    <w:rsid w:val="00E10582"/>
    <w:rsid w:val="00E14D39"/>
    <w:rsid w:val="00E23880"/>
    <w:rsid w:val="00E34966"/>
    <w:rsid w:val="00E416A3"/>
    <w:rsid w:val="00E537D5"/>
    <w:rsid w:val="00E761C3"/>
    <w:rsid w:val="00E8473B"/>
    <w:rsid w:val="00EA454D"/>
    <w:rsid w:val="00EB32AD"/>
    <w:rsid w:val="00ED01FE"/>
    <w:rsid w:val="00EF1716"/>
    <w:rsid w:val="00F03B5E"/>
    <w:rsid w:val="00F252F1"/>
    <w:rsid w:val="00F3053D"/>
    <w:rsid w:val="00F9264D"/>
    <w:rsid w:val="00F931BB"/>
    <w:rsid w:val="00F955CD"/>
    <w:rsid w:val="00FC27D0"/>
    <w:rsid w:val="00FC7324"/>
    <w:rsid w:val="00FD64E0"/>
    <w:rsid w:val="00FF270A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744"/>
  </w:style>
  <w:style w:type="paragraph" w:styleId="Zpat">
    <w:name w:val="footer"/>
    <w:basedOn w:val="Normln"/>
    <w:link w:val="ZpatChar"/>
    <w:uiPriority w:val="99"/>
    <w:unhideWhenUsed/>
    <w:rsid w:val="0005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744"/>
  </w:style>
  <w:style w:type="paragraph" w:styleId="Textbubliny">
    <w:name w:val="Balloon Text"/>
    <w:basedOn w:val="Normln"/>
    <w:link w:val="TextbublinyChar"/>
    <w:uiPriority w:val="99"/>
    <w:semiHidden/>
    <w:unhideWhenUsed/>
    <w:rsid w:val="0005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7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3545"/>
    <w:pPr>
      <w:ind w:left="720"/>
      <w:contextualSpacing/>
    </w:pPr>
  </w:style>
  <w:style w:type="table" w:styleId="Mkatabulky">
    <w:name w:val="Table Grid"/>
    <w:basedOn w:val="Normlntabulka"/>
    <w:uiPriority w:val="59"/>
    <w:rsid w:val="006E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EA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454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D6B9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D6B9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D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4744"/>
  </w:style>
  <w:style w:type="paragraph" w:styleId="Zpat">
    <w:name w:val="footer"/>
    <w:basedOn w:val="Normln"/>
    <w:link w:val="ZpatChar"/>
    <w:uiPriority w:val="99"/>
    <w:unhideWhenUsed/>
    <w:rsid w:val="00054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744"/>
  </w:style>
  <w:style w:type="paragraph" w:styleId="Textbubliny">
    <w:name w:val="Balloon Text"/>
    <w:basedOn w:val="Normln"/>
    <w:link w:val="TextbublinyChar"/>
    <w:uiPriority w:val="99"/>
    <w:semiHidden/>
    <w:unhideWhenUsed/>
    <w:rsid w:val="0005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7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3545"/>
    <w:pPr>
      <w:ind w:left="720"/>
      <w:contextualSpacing/>
    </w:pPr>
  </w:style>
  <w:style w:type="table" w:styleId="Mkatabulky">
    <w:name w:val="Table Grid"/>
    <w:basedOn w:val="Normlntabulka"/>
    <w:uiPriority w:val="59"/>
    <w:rsid w:val="006E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EA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A454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DD6B9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D6B9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DD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519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Hajná Jana (MHMP, SVC)</cp:lastModifiedBy>
  <cp:revision>7</cp:revision>
  <cp:lastPrinted>2015-10-20T08:44:00Z</cp:lastPrinted>
  <dcterms:created xsi:type="dcterms:W3CDTF">2015-10-20T11:26:00Z</dcterms:created>
  <dcterms:modified xsi:type="dcterms:W3CDTF">2015-10-23T12:08:00Z</dcterms:modified>
</cp:coreProperties>
</file>